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9073DF" w14:textId="77777777" w:rsidR="00070E7A" w:rsidRDefault="00070E7A" w:rsidP="00344D23">
      <w:pPr>
        <w:spacing w:before="100" w:beforeAutospacing="1" w:after="100" w:afterAutospacing="1" w:line="240" w:lineRule="auto"/>
        <w:outlineLvl w:val="0"/>
        <w:rPr>
          <w:rFonts w:ascii="Arial" w:eastAsia="Times New Roman" w:hAnsi="Arial" w:cs="Arial"/>
          <w:b/>
          <w:bCs/>
          <w:kern w:val="36"/>
          <w:sz w:val="22"/>
          <w:szCs w:val="22"/>
          <w:highlight w:val="yellow"/>
          <w:lang w:eastAsia="en-GB"/>
          <w14:ligatures w14:val="none"/>
        </w:rPr>
      </w:pPr>
      <w:bookmarkStart w:id="0" w:name="_GoBack"/>
      <w:bookmarkEnd w:id="0"/>
    </w:p>
    <w:p w14:paraId="454FAD79" w14:textId="21404EB0" w:rsidR="00070E7A" w:rsidRDefault="00070E7A" w:rsidP="00344D23">
      <w:pPr>
        <w:spacing w:before="100" w:beforeAutospacing="1" w:after="100" w:afterAutospacing="1" w:line="240" w:lineRule="auto"/>
        <w:outlineLvl w:val="0"/>
        <w:rPr>
          <w:rFonts w:ascii="Arial" w:eastAsia="Times New Roman" w:hAnsi="Arial" w:cs="Arial"/>
          <w:b/>
          <w:bCs/>
          <w:kern w:val="36"/>
          <w:sz w:val="22"/>
          <w:szCs w:val="22"/>
          <w:highlight w:val="yellow"/>
          <w:lang w:eastAsia="en-GB"/>
          <w14:ligatures w14:val="none"/>
        </w:rPr>
      </w:pPr>
    </w:p>
    <w:p w14:paraId="5EA616E9" w14:textId="3B17897C" w:rsidR="00070E7A" w:rsidRDefault="0068165D" w:rsidP="00C573B0">
      <w:pPr>
        <w:pStyle w:val="NoSpacing"/>
        <w:rPr>
          <w:highlight w:val="yellow"/>
          <w:lang w:eastAsia="en-GB"/>
        </w:rPr>
      </w:pPr>
      <w:bookmarkStart w:id="1" w:name="_Toc239067237"/>
      <w:r>
        <w:rPr>
          <w:noProof/>
          <w:lang w:eastAsia="en-GB"/>
        </w:rPr>
        <w:drawing>
          <wp:anchor distT="0" distB="0" distL="114300" distR="114300" simplePos="0" relativeHeight="251658240" behindDoc="1" locked="0" layoutInCell="1" allowOverlap="1" wp14:anchorId="5F105736" wp14:editId="40BD0479">
            <wp:simplePos x="0" y="0"/>
            <wp:positionH relativeFrom="margin">
              <wp:align>center</wp:align>
            </wp:positionH>
            <wp:positionV relativeFrom="margin">
              <wp:posOffset>716915</wp:posOffset>
            </wp:positionV>
            <wp:extent cx="3773170" cy="1422400"/>
            <wp:effectExtent l="0" t="0" r="0" b="6350"/>
            <wp:wrapTight wrapText="bothSides">
              <wp:wrapPolygon edited="0">
                <wp:start x="0" y="0"/>
                <wp:lineTo x="0" y="21407"/>
                <wp:lineTo x="21484" y="21407"/>
                <wp:lineTo x="21484" y="0"/>
                <wp:lineTo x="0" y="0"/>
              </wp:wrapPolygon>
            </wp:wrapTight>
            <wp:docPr id="1128861683"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descr="A picture containing text, clip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5009"/>
                    <a:stretch>
                      <a:fillRect/>
                    </a:stretch>
                  </pic:blipFill>
                  <pic:spPr bwMode="auto">
                    <a:xfrm>
                      <a:off x="0" y="0"/>
                      <a:ext cx="3773170" cy="142240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
    </w:p>
    <w:p w14:paraId="6E6A1BDC" w14:textId="31B88414" w:rsidR="00070E7A" w:rsidRDefault="00070E7A" w:rsidP="00C573B0">
      <w:pPr>
        <w:pStyle w:val="NoSpacing"/>
        <w:rPr>
          <w:highlight w:val="yellow"/>
          <w:lang w:eastAsia="en-GB"/>
        </w:rPr>
      </w:pPr>
    </w:p>
    <w:p w14:paraId="763831F5" w14:textId="77777777" w:rsidR="00070E7A" w:rsidRDefault="00070E7A" w:rsidP="00C573B0">
      <w:pPr>
        <w:pStyle w:val="NoSpacing"/>
        <w:rPr>
          <w:highlight w:val="yellow"/>
          <w:lang w:eastAsia="en-GB"/>
        </w:rPr>
      </w:pPr>
    </w:p>
    <w:p w14:paraId="39A841DD" w14:textId="61BFA994" w:rsidR="00070E7A" w:rsidRPr="00E8525F" w:rsidRDefault="00070E7A" w:rsidP="00344D23">
      <w:pPr>
        <w:spacing w:before="100" w:beforeAutospacing="1" w:after="100" w:afterAutospacing="1" w:line="240" w:lineRule="auto"/>
        <w:outlineLvl w:val="0"/>
        <w:rPr>
          <w:rFonts w:ascii="Arial" w:eastAsia="Times New Roman" w:hAnsi="Arial" w:cs="Arial"/>
          <w:b/>
          <w:bCs/>
          <w:kern w:val="36"/>
          <w:sz w:val="60"/>
          <w:szCs w:val="60"/>
          <w:highlight w:val="yellow"/>
          <w:lang w:eastAsia="en-GB"/>
          <w14:ligatures w14:val="none"/>
        </w:rPr>
      </w:pPr>
    </w:p>
    <w:p w14:paraId="0ED72559" w14:textId="10D972FA" w:rsidR="00FF5B76" w:rsidRPr="00FF5B76" w:rsidRDefault="00C573B0" w:rsidP="00C573B0">
      <w:pPr>
        <w:pStyle w:val="NoSpacing"/>
        <w:rPr>
          <w:lang w:eastAsia="en-GB"/>
        </w:rPr>
      </w:pPr>
      <w:bookmarkStart w:id="2" w:name="_Toc239067238"/>
      <w:r w:rsidRPr="00FF5B76">
        <w:rPr>
          <w:noProof/>
          <w:lang w:eastAsia="en-GB"/>
        </w:rPr>
        <w:drawing>
          <wp:anchor distT="0" distB="0" distL="114300" distR="114300" simplePos="0" relativeHeight="251659264" behindDoc="0" locked="0" layoutInCell="1" allowOverlap="1" wp14:anchorId="2EF36F85" wp14:editId="05C2A63C">
            <wp:simplePos x="0" y="0"/>
            <wp:positionH relativeFrom="column">
              <wp:posOffset>2019935</wp:posOffset>
            </wp:positionH>
            <wp:positionV relativeFrom="paragraph">
              <wp:posOffset>251460</wp:posOffset>
            </wp:positionV>
            <wp:extent cx="1929911" cy="1929911"/>
            <wp:effectExtent l="0" t="0" r="0" b="0"/>
            <wp:wrapSquare wrapText="bothSides"/>
            <wp:docPr id="1" name="Picture 1" descr="P:\Pastoral\Master copies general\Arboretu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astoral\Master copies general\Arboretum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29911" cy="1929911"/>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2"/>
    </w:p>
    <w:p w14:paraId="2A8CFC33" w14:textId="77777777" w:rsidR="00070E7A" w:rsidRPr="00E8525F" w:rsidRDefault="00070E7A" w:rsidP="00C573B0">
      <w:pPr>
        <w:pStyle w:val="NoSpacing"/>
        <w:rPr>
          <w:rFonts w:ascii="Arial" w:hAnsi="Arial" w:cs="Arial"/>
          <w:b/>
          <w:bCs/>
          <w:kern w:val="36"/>
          <w:sz w:val="60"/>
          <w:szCs w:val="60"/>
          <w:highlight w:val="yellow"/>
          <w:lang w:eastAsia="en-GB"/>
        </w:rPr>
      </w:pPr>
    </w:p>
    <w:p w14:paraId="4CC48037" w14:textId="77777777" w:rsidR="00FF5B76" w:rsidRDefault="00FF5B76" w:rsidP="00C573B0">
      <w:pPr>
        <w:pStyle w:val="NoSpacing"/>
        <w:rPr>
          <w:rFonts w:ascii="Arial" w:hAnsi="Arial" w:cs="Arial"/>
          <w:b/>
          <w:bCs/>
          <w:sz w:val="72"/>
          <w:szCs w:val="72"/>
        </w:rPr>
      </w:pPr>
    </w:p>
    <w:p w14:paraId="584B122D" w14:textId="0CA8B14D" w:rsidR="00FF5B76" w:rsidRDefault="00FF5B76" w:rsidP="00C573B0">
      <w:pPr>
        <w:pStyle w:val="NoSpacing"/>
        <w:rPr>
          <w:rFonts w:ascii="Arial" w:hAnsi="Arial" w:cs="Arial"/>
          <w:b/>
          <w:bCs/>
          <w:sz w:val="72"/>
          <w:szCs w:val="72"/>
        </w:rPr>
      </w:pPr>
    </w:p>
    <w:p w14:paraId="3EA69A8F" w14:textId="38127DB1" w:rsidR="00C573B0" w:rsidRDefault="00C573B0" w:rsidP="00C573B0">
      <w:pPr>
        <w:pStyle w:val="NoSpacing"/>
        <w:rPr>
          <w:rFonts w:ascii="Arial" w:hAnsi="Arial" w:cs="Arial"/>
          <w:b/>
          <w:bCs/>
          <w:sz w:val="72"/>
          <w:szCs w:val="72"/>
        </w:rPr>
      </w:pPr>
    </w:p>
    <w:p w14:paraId="386CB56F" w14:textId="77777777" w:rsidR="00C573B0" w:rsidRDefault="00C573B0" w:rsidP="00C573B0">
      <w:pPr>
        <w:pStyle w:val="NoSpacing"/>
        <w:rPr>
          <w:rFonts w:ascii="Arial" w:hAnsi="Arial" w:cs="Arial"/>
          <w:b/>
          <w:bCs/>
          <w:sz w:val="72"/>
          <w:szCs w:val="72"/>
        </w:rPr>
      </w:pPr>
    </w:p>
    <w:p w14:paraId="117FCEA2" w14:textId="2908F927" w:rsidR="00B32EF8" w:rsidRPr="00E32304" w:rsidRDefault="0062736B" w:rsidP="00E32304">
      <w:pPr>
        <w:pStyle w:val="NoSpacing"/>
        <w:jc w:val="center"/>
        <w:rPr>
          <w:rFonts w:ascii="Arial" w:hAnsi="Arial" w:cs="Arial"/>
          <w:b/>
          <w:sz w:val="72"/>
        </w:rPr>
      </w:pPr>
      <w:r w:rsidRPr="00E32304">
        <w:rPr>
          <w:rFonts w:ascii="Arial" w:hAnsi="Arial" w:cs="Arial"/>
          <w:b/>
          <w:sz w:val="72"/>
        </w:rPr>
        <w:t>Allergy Management Policy</w:t>
      </w:r>
    </w:p>
    <w:p w14:paraId="07CD3BB2" w14:textId="5927FE09" w:rsidR="00F41869" w:rsidRPr="00E32304" w:rsidRDefault="00E8525F" w:rsidP="00E32304">
      <w:pPr>
        <w:pStyle w:val="NoSpacing"/>
        <w:jc w:val="center"/>
        <w:rPr>
          <w:rFonts w:ascii="Arial" w:eastAsia="Times New Roman" w:hAnsi="Arial" w:cs="Arial"/>
          <w:b/>
          <w:kern w:val="36"/>
          <w:sz w:val="60"/>
          <w:szCs w:val="60"/>
          <w:highlight w:val="yellow"/>
          <w:lang w:eastAsia="en-GB"/>
          <w14:ligatures w14:val="none"/>
        </w:rPr>
      </w:pPr>
      <w:r w:rsidRPr="00E32304">
        <w:rPr>
          <w:rFonts w:ascii="Arial" w:hAnsi="Arial" w:cs="Arial"/>
          <w:b/>
          <w:sz w:val="60"/>
          <w:szCs w:val="60"/>
        </w:rPr>
        <w:t>September 2026</w:t>
      </w:r>
    </w:p>
    <w:p w14:paraId="4080CD28" w14:textId="77777777" w:rsidR="00070E7A" w:rsidRDefault="00070E7A" w:rsidP="00C573B0">
      <w:pPr>
        <w:rPr>
          <w:highlight w:val="cyan"/>
          <w:lang w:eastAsia="en-GB"/>
        </w:rPr>
      </w:pPr>
    </w:p>
    <w:p w14:paraId="2C1F9DD0" w14:textId="77777777" w:rsidR="00B43E49" w:rsidRDefault="00B43E49" w:rsidP="00C573B0">
      <w:pPr>
        <w:rPr>
          <w:highlight w:val="cyan"/>
          <w:lang w:eastAsia="en-GB"/>
        </w:rPr>
      </w:pPr>
    </w:p>
    <w:p w14:paraId="4142788E" w14:textId="77777777" w:rsidR="0062736B" w:rsidRDefault="0062736B" w:rsidP="00C573B0">
      <w:pPr>
        <w:rPr>
          <w:rFonts w:ascii="Arial" w:hAnsi="Arial" w:cs="Arial"/>
          <w:highlight w:val="green"/>
          <w:lang w:eastAsia="en-GB"/>
        </w:rPr>
      </w:pPr>
    </w:p>
    <w:p w14:paraId="4EEC32E9" w14:textId="4FDDBA1C" w:rsidR="00B14BB5" w:rsidRDefault="00B14BB5" w:rsidP="00C573B0"/>
    <w:p w14:paraId="5B576299" w14:textId="77777777" w:rsidR="00A9590B" w:rsidRDefault="00A9590B" w:rsidP="00C573B0"/>
    <w:p w14:paraId="226ADD94" w14:textId="77777777" w:rsidR="00A9590B" w:rsidRDefault="00A9590B" w:rsidP="00C573B0"/>
    <w:p w14:paraId="5631B7E9" w14:textId="497C7D48" w:rsidR="00070E7A" w:rsidRPr="00C573B0" w:rsidRDefault="00B14BB5" w:rsidP="00C573B0">
      <w:pPr>
        <w:rPr>
          <w:rFonts w:ascii="Arial" w:hAnsi="Arial" w:cs="Arial"/>
          <w:b/>
          <w:sz w:val="28"/>
        </w:rPr>
      </w:pPr>
      <w:r w:rsidRPr="00C573B0">
        <w:rPr>
          <w:rFonts w:ascii="Arial" w:hAnsi="Arial" w:cs="Arial"/>
          <w:b/>
          <w:sz w:val="28"/>
        </w:rPr>
        <w:t xml:space="preserve">Approved by the Trust Board on: </w:t>
      </w:r>
      <w:r w:rsidR="00A95B85" w:rsidRPr="00C573B0">
        <w:rPr>
          <w:rFonts w:ascii="Arial" w:hAnsi="Arial" w:cs="Arial"/>
          <w:b/>
          <w:sz w:val="28"/>
        </w:rPr>
        <w:t>10</w:t>
      </w:r>
      <w:r w:rsidR="00A95B85" w:rsidRPr="00C573B0">
        <w:rPr>
          <w:rFonts w:ascii="Arial" w:hAnsi="Arial" w:cs="Arial"/>
          <w:b/>
          <w:sz w:val="28"/>
          <w:vertAlign w:val="superscript"/>
        </w:rPr>
        <w:t>th</w:t>
      </w:r>
      <w:r w:rsidR="00A95B85" w:rsidRPr="00C573B0">
        <w:rPr>
          <w:rFonts w:ascii="Arial" w:hAnsi="Arial" w:cs="Arial"/>
          <w:b/>
          <w:sz w:val="28"/>
        </w:rPr>
        <w:t xml:space="preserve"> July 2026</w:t>
      </w:r>
    </w:p>
    <w:p w14:paraId="4F1B9552" w14:textId="77777777" w:rsidR="00A9590B" w:rsidRDefault="00A9590B" w:rsidP="00C573B0"/>
    <w:p w14:paraId="16A838E5" w14:textId="364D50A5" w:rsidR="00A95B85" w:rsidRPr="00C573B0" w:rsidRDefault="00A95B85" w:rsidP="00C573B0">
      <w:pPr>
        <w:rPr>
          <w:rFonts w:ascii="Arial" w:hAnsi="Arial" w:cs="Arial"/>
          <w:b/>
          <w:sz w:val="28"/>
        </w:rPr>
      </w:pPr>
      <w:r w:rsidRPr="00C573B0">
        <w:rPr>
          <w:rFonts w:ascii="Arial" w:hAnsi="Arial" w:cs="Arial"/>
          <w:b/>
          <w:sz w:val="28"/>
        </w:rPr>
        <w:t>Review date: June 2027</w:t>
      </w:r>
    </w:p>
    <w:p w14:paraId="5FF1A162" w14:textId="2A8A9757" w:rsidR="00A9590B" w:rsidRDefault="00A9590B" w:rsidP="00C573B0"/>
    <w:p w14:paraId="21DCB90E" w14:textId="44F018D9" w:rsidR="005567C9" w:rsidRDefault="005567C9" w:rsidP="00C573B0"/>
    <w:p w14:paraId="49F610E7" w14:textId="77777777" w:rsidR="005567C9" w:rsidRDefault="005567C9" w:rsidP="00B14BB5">
      <w:pPr>
        <w:pStyle w:val="1bodycopy10pt"/>
        <w:rPr>
          <w:b/>
          <w:bCs/>
          <w:sz w:val="28"/>
          <w:szCs w:val="28"/>
        </w:rPr>
      </w:pPr>
    </w:p>
    <w:p w14:paraId="668C7ABB" w14:textId="253B6629" w:rsidR="00A9590B" w:rsidRDefault="00A9590B" w:rsidP="00B14BB5">
      <w:pPr>
        <w:pStyle w:val="1bodycopy10pt"/>
        <w:rPr>
          <w:b/>
          <w:bCs/>
          <w:sz w:val="28"/>
          <w:szCs w:val="28"/>
        </w:rPr>
      </w:pPr>
    </w:p>
    <w:p w14:paraId="02359714" w14:textId="37A61A2A" w:rsidR="00FF5B76" w:rsidRPr="00997418" w:rsidRDefault="00FF5B76" w:rsidP="00997418">
      <w:pPr>
        <w:spacing w:after="0" w:line="259" w:lineRule="auto"/>
        <w:jc w:val="center"/>
        <w:rPr>
          <w:rFonts w:eastAsia="Calibri"/>
          <w:b/>
          <w:bCs/>
          <w:sz w:val="30"/>
        </w:rPr>
      </w:pPr>
      <w:r w:rsidRPr="00997418">
        <w:rPr>
          <w:rFonts w:eastAsia="Calibri"/>
          <w:b/>
          <w:bCs/>
          <w:sz w:val="30"/>
        </w:rPr>
        <w:t>Table of Contents</w:t>
      </w:r>
    </w:p>
    <w:p w14:paraId="44EE8A7A" w14:textId="5E61F562" w:rsidR="00997418" w:rsidRDefault="00997418" w:rsidP="00FF5B76">
      <w:pPr>
        <w:spacing w:after="0" w:line="259" w:lineRule="auto"/>
        <w:rPr>
          <w:b/>
          <w:bCs/>
        </w:rPr>
      </w:pPr>
    </w:p>
    <w:p w14:paraId="1D3B0588" w14:textId="77546644" w:rsidR="00E32304" w:rsidRDefault="00E32304" w:rsidP="00E32304">
      <w:pPr>
        <w:pStyle w:val="TOC1"/>
        <w:tabs>
          <w:tab w:val="left" w:pos="440"/>
          <w:tab w:val="right" w:leader="dot" w:pos="10456"/>
        </w:tabs>
        <w:spacing w:after="0"/>
        <w:rPr>
          <w:rFonts w:eastAsiaTheme="minorEastAsia"/>
          <w:noProof/>
          <w:kern w:val="0"/>
          <w:sz w:val="22"/>
          <w:szCs w:val="22"/>
          <w:lang w:eastAsia="en-GB"/>
          <w14:ligatures w14:val="none"/>
        </w:rPr>
      </w:pPr>
      <w:r w:rsidRPr="00E32304">
        <w:rPr>
          <w:rFonts w:ascii="Arial" w:hAnsi="Arial" w:cs="Arial"/>
          <w:b/>
          <w:bCs/>
          <w:sz w:val="22"/>
          <w:szCs w:val="22"/>
        </w:rPr>
        <w:fldChar w:fldCharType="begin"/>
      </w:r>
      <w:r w:rsidRPr="00E32304">
        <w:rPr>
          <w:rFonts w:ascii="Arial" w:hAnsi="Arial" w:cs="Arial"/>
          <w:b/>
          <w:bCs/>
          <w:sz w:val="22"/>
          <w:szCs w:val="22"/>
        </w:rPr>
        <w:instrText xml:space="preserve"> TOC \o "1-2" \h \z \u </w:instrText>
      </w:r>
      <w:r w:rsidRPr="00E32304">
        <w:rPr>
          <w:rFonts w:ascii="Arial" w:hAnsi="Arial" w:cs="Arial"/>
          <w:b/>
          <w:bCs/>
          <w:sz w:val="22"/>
          <w:szCs w:val="22"/>
        </w:rPr>
        <w:fldChar w:fldCharType="separate"/>
      </w:r>
      <w:hyperlink w:anchor="_Toc239067953" w:history="1">
        <w:r w:rsidRPr="002161B5">
          <w:rPr>
            <w:rStyle w:val="Hyperlink"/>
            <w:noProof/>
          </w:rPr>
          <w:t>1.</w:t>
        </w:r>
        <w:r>
          <w:rPr>
            <w:rFonts w:eastAsiaTheme="minorEastAsia"/>
            <w:noProof/>
            <w:kern w:val="0"/>
            <w:sz w:val="22"/>
            <w:szCs w:val="22"/>
            <w:lang w:eastAsia="en-GB"/>
            <w14:ligatures w14:val="none"/>
          </w:rPr>
          <w:tab/>
        </w:r>
        <w:r w:rsidRPr="002161B5">
          <w:rPr>
            <w:rStyle w:val="Hyperlink"/>
            <w:noProof/>
          </w:rPr>
          <w:t>Purpose and Legal Framework</w:t>
        </w:r>
        <w:r>
          <w:rPr>
            <w:noProof/>
            <w:webHidden/>
          </w:rPr>
          <w:tab/>
        </w:r>
        <w:r>
          <w:rPr>
            <w:noProof/>
            <w:webHidden/>
          </w:rPr>
          <w:fldChar w:fldCharType="begin"/>
        </w:r>
        <w:r>
          <w:rPr>
            <w:noProof/>
            <w:webHidden/>
          </w:rPr>
          <w:instrText xml:space="preserve"> PAGEREF _Toc239067953 \h </w:instrText>
        </w:r>
        <w:r>
          <w:rPr>
            <w:noProof/>
            <w:webHidden/>
          </w:rPr>
        </w:r>
        <w:r>
          <w:rPr>
            <w:noProof/>
            <w:webHidden/>
          </w:rPr>
          <w:fldChar w:fldCharType="separate"/>
        </w:r>
        <w:r w:rsidR="00EC14FE">
          <w:rPr>
            <w:noProof/>
            <w:webHidden/>
          </w:rPr>
          <w:t>3</w:t>
        </w:r>
        <w:r>
          <w:rPr>
            <w:noProof/>
            <w:webHidden/>
          </w:rPr>
          <w:fldChar w:fldCharType="end"/>
        </w:r>
      </w:hyperlink>
    </w:p>
    <w:p w14:paraId="7C4FE8CD" w14:textId="7DF4FFF5" w:rsidR="00E32304" w:rsidRPr="00621DAE" w:rsidRDefault="00F93CBB" w:rsidP="00E32304">
      <w:pPr>
        <w:pStyle w:val="TOC1"/>
        <w:tabs>
          <w:tab w:val="left" w:pos="440"/>
          <w:tab w:val="right" w:leader="dot" w:pos="10456"/>
        </w:tabs>
        <w:spacing w:after="0"/>
        <w:rPr>
          <w:rFonts w:eastAsiaTheme="minorEastAsia"/>
          <w:noProof/>
          <w:kern w:val="0"/>
          <w:sz w:val="22"/>
          <w:szCs w:val="22"/>
          <w:lang w:eastAsia="en-GB"/>
          <w14:ligatures w14:val="none"/>
        </w:rPr>
      </w:pPr>
      <w:hyperlink w:anchor="_Toc239067954" w:history="1">
        <w:r w:rsidR="00E32304" w:rsidRPr="00621DAE">
          <w:rPr>
            <w:rStyle w:val="Hyperlink"/>
            <w:noProof/>
          </w:rPr>
          <w:t>2.</w:t>
        </w:r>
        <w:r w:rsidR="00E32304" w:rsidRPr="00621DAE">
          <w:rPr>
            <w:rFonts w:eastAsiaTheme="minorEastAsia"/>
            <w:noProof/>
            <w:kern w:val="0"/>
            <w:sz w:val="22"/>
            <w:szCs w:val="22"/>
            <w:lang w:eastAsia="en-GB"/>
            <w14:ligatures w14:val="none"/>
          </w:rPr>
          <w:tab/>
        </w:r>
        <w:r w:rsidR="00E32304" w:rsidRPr="00621DAE">
          <w:rPr>
            <w:rStyle w:val="Hyperlink"/>
            <w:noProof/>
          </w:rPr>
          <w:t>Scope</w:t>
        </w:r>
        <w:r w:rsidR="00E32304" w:rsidRPr="00621DAE">
          <w:rPr>
            <w:noProof/>
            <w:webHidden/>
          </w:rPr>
          <w:tab/>
        </w:r>
        <w:r w:rsidR="00E32304" w:rsidRPr="00621DAE">
          <w:rPr>
            <w:noProof/>
            <w:webHidden/>
          </w:rPr>
          <w:fldChar w:fldCharType="begin"/>
        </w:r>
        <w:r w:rsidR="00E32304" w:rsidRPr="00621DAE">
          <w:rPr>
            <w:noProof/>
            <w:webHidden/>
          </w:rPr>
          <w:instrText xml:space="preserve"> PAGEREF _Toc239067954 \h </w:instrText>
        </w:r>
        <w:r w:rsidR="00E32304" w:rsidRPr="00621DAE">
          <w:rPr>
            <w:noProof/>
            <w:webHidden/>
          </w:rPr>
        </w:r>
        <w:r w:rsidR="00E32304" w:rsidRPr="00621DAE">
          <w:rPr>
            <w:noProof/>
            <w:webHidden/>
          </w:rPr>
          <w:fldChar w:fldCharType="separate"/>
        </w:r>
        <w:r w:rsidR="00EC14FE">
          <w:rPr>
            <w:noProof/>
            <w:webHidden/>
          </w:rPr>
          <w:t>3</w:t>
        </w:r>
        <w:r w:rsidR="00E32304" w:rsidRPr="00621DAE">
          <w:rPr>
            <w:noProof/>
            <w:webHidden/>
          </w:rPr>
          <w:fldChar w:fldCharType="end"/>
        </w:r>
      </w:hyperlink>
    </w:p>
    <w:p w14:paraId="20A2FBBB" w14:textId="65C4DFCA" w:rsidR="00E32304" w:rsidRPr="00621DAE" w:rsidRDefault="00F93CBB" w:rsidP="00E32304">
      <w:pPr>
        <w:pStyle w:val="TOC2"/>
        <w:tabs>
          <w:tab w:val="right" w:leader="dot" w:pos="10456"/>
        </w:tabs>
        <w:spacing w:after="0"/>
        <w:rPr>
          <w:rFonts w:eastAsiaTheme="minorEastAsia"/>
          <w:noProof/>
          <w:kern w:val="0"/>
          <w:sz w:val="22"/>
          <w:szCs w:val="22"/>
          <w:lang w:eastAsia="en-GB"/>
          <w14:ligatures w14:val="none"/>
        </w:rPr>
      </w:pPr>
      <w:hyperlink w:anchor="_Toc239067955" w:history="1">
        <w:r w:rsidR="00E32304" w:rsidRPr="00621DAE">
          <w:rPr>
            <w:rStyle w:val="Hyperlink"/>
            <w:noProof/>
          </w:rPr>
          <w:t>2.1 Introduction</w:t>
        </w:r>
        <w:r w:rsidR="00E32304" w:rsidRPr="00621DAE">
          <w:rPr>
            <w:noProof/>
            <w:webHidden/>
          </w:rPr>
          <w:tab/>
        </w:r>
        <w:r w:rsidR="00E32304" w:rsidRPr="00621DAE">
          <w:rPr>
            <w:noProof/>
            <w:webHidden/>
          </w:rPr>
          <w:fldChar w:fldCharType="begin"/>
        </w:r>
        <w:r w:rsidR="00E32304" w:rsidRPr="00621DAE">
          <w:rPr>
            <w:noProof/>
            <w:webHidden/>
          </w:rPr>
          <w:instrText xml:space="preserve"> PAGEREF _Toc239067955 \h </w:instrText>
        </w:r>
        <w:r w:rsidR="00E32304" w:rsidRPr="00621DAE">
          <w:rPr>
            <w:noProof/>
            <w:webHidden/>
          </w:rPr>
        </w:r>
        <w:r w:rsidR="00E32304" w:rsidRPr="00621DAE">
          <w:rPr>
            <w:noProof/>
            <w:webHidden/>
          </w:rPr>
          <w:fldChar w:fldCharType="separate"/>
        </w:r>
        <w:r w:rsidR="00EC14FE">
          <w:rPr>
            <w:noProof/>
            <w:webHidden/>
          </w:rPr>
          <w:t>3</w:t>
        </w:r>
        <w:r w:rsidR="00E32304" w:rsidRPr="00621DAE">
          <w:rPr>
            <w:noProof/>
            <w:webHidden/>
          </w:rPr>
          <w:fldChar w:fldCharType="end"/>
        </w:r>
      </w:hyperlink>
    </w:p>
    <w:p w14:paraId="27A00722" w14:textId="04BD31C9" w:rsidR="00E32304" w:rsidRDefault="00F93CBB" w:rsidP="00E32304">
      <w:pPr>
        <w:pStyle w:val="TOC2"/>
        <w:tabs>
          <w:tab w:val="right" w:leader="dot" w:pos="10456"/>
        </w:tabs>
        <w:spacing w:after="0"/>
        <w:rPr>
          <w:rFonts w:eastAsiaTheme="minorEastAsia"/>
          <w:noProof/>
          <w:kern w:val="0"/>
          <w:sz w:val="22"/>
          <w:szCs w:val="22"/>
          <w:lang w:eastAsia="en-GB"/>
          <w14:ligatures w14:val="none"/>
        </w:rPr>
      </w:pPr>
      <w:hyperlink w:anchor="_Toc239067956" w:history="1">
        <w:r w:rsidR="00E32304" w:rsidRPr="00621DAE">
          <w:rPr>
            <w:rStyle w:val="Hyperlink"/>
            <w:noProof/>
          </w:rPr>
          <w:t>2.2 Key Definitions:</w:t>
        </w:r>
        <w:r w:rsidR="00E32304" w:rsidRPr="00621DAE">
          <w:rPr>
            <w:noProof/>
            <w:webHidden/>
          </w:rPr>
          <w:tab/>
        </w:r>
        <w:r w:rsidR="00E32304" w:rsidRPr="00621DAE">
          <w:rPr>
            <w:noProof/>
            <w:webHidden/>
          </w:rPr>
          <w:fldChar w:fldCharType="begin"/>
        </w:r>
        <w:r w:rsidR="00E32304" w:rsidRPr="00621DAE">
          <w:rPr>
            <w:noProof/>
            <w:webHidden/>
          </w:rPr>
          <w:instrText xml:space="preserve"> PAGEREF _Toc239067956 \h </w:instrText>
        </w:r>
        <w:r w:rsidR="00E32304" w:rsidRPr="00621DAE">
          <w:rPr>
            <w:noProof/>
            <w:webHidden/>
          </w:rPr>
        </w:r>
        <w:r w:rsidR="00E32304" w:rsidRPr="00621DAE">
          <w:rPr>
            <w:noProof/>
            <w:webHidden/>
          </w:rPr>
          <w:fldChar w:fldCharType="separate"/>
        </w:r>
        <w:r w:rsidR="00EC14FE">
          <w:rPr>
            <w:noProof/>
            <w:webHidden/>
          </w:rPr>
          <w:t>4</w:t>
        </w:r>
        <w:r w:rsidR="00E32304" w:rsidRPr="00621DAE">
          <w:rPr>
            <w:noProof/>
            <w:webHidden/>
          </w:rPr>
          <w:fldChar w:fldCharType="end"/>
        </w:r>
      </w:hyperlink>
    </w:p>
    <w:p w14:paraId="413E60CB" w14:textId="47341819" w:rsidR="00E32304" w:rsidRDefault="00F93CBB" w:rsidP="00E32304">
      <w:pPr>
        <w:pStyle w:val="TOC1"/>
        <w:tabs>
          <w:tab w:val="left" w:pos="440"/>
          <w:tab w:val="right" w:leader="dot" w:pos="10456"/>
        </w:tabs>
        <w:spacing w:after="0"/>
        <w:rPr>
          <w:rFonts w:eastAsiaTheme="minorEastAsia"/>
          <w:noProof/>
          <w:kern w:val="0"/>
          <w:sz w:val="22"/>
          <w:szCs w:val="22"/>
          <w:lang w:eastAsia="en-GB"/>
          <w14:ligatures w14:val="none"/>
        </w:rPr>
      </w:pPr>
      <w:hyperlink w:anchor="_Toc239067957" w:history="1">
        <w:r w:rsidR="00E32304" w:rsidRPr="002161B5">
          <w:rPr>
            <w:rStyle w:val="Hyperlink"/>
            <w:noProof/>
          </w:rPr>
          <w:t>3.</w:t>
        </w:r>
        <w:r w:rsidR="00E32304">
          <w:rPr>
            <w:rFonts w:eastAsiaTheme="minorEastAsia"/>
            <w:noProof/>
            <w:kern w:val="0"/>
            <w:sz w:val="22"/>
            <w:szCs w:val="22"/>
            <w:lang w:eastAsia="en-GB"/>
            <w14:ligatures w14:val="none"/>
          </w:rPr>
          <w:tab/>
        </w:r>
        <w:r w:rsidR="00E32304" w:rsidRPr="002161B5">
          <w:rPr>
            <w:rStyle w:val="Hyperlink"/>
            <w:noProof/>
          </w:rPr>
          <w:t>Key Statutory Requirements</w:t>
        </w:r>
        <w:r w:rsidR="00E32304">
          <w:rPr>
            <w:noProof/>
            <w:webHidden/>
          </w:rPr>
          <w:tab/>
        </w:r>
        <w:r w:rsidR="00E32304">
          <w:rPr>
            <w:noProof/>
            <w:webHidden/>
          </w:rPr>
          <w:fldChar w:fldCharType="begin"/>
        </w:r>
        <w:r w:rsidR="00E32304">
          <w:rPr>
            <w:noProof/>
            <w:webHidden/>
          </w:rPr>
          <w:instrText xml:space="preserve"> PAGEREF _Toc239067957 \h </w:instrText>
        </w:r>
        <w:r w:rsidR="00E32304">
          <w:rPr>
            <w:noProof/>
            <w:webHidden/>
          </w:rPr>
        </w:r>
        <w:r w:rsidR="00E32304">
          <w:rPr>
            <w:noProof/>
            <w:webHidden/>
          </w:rPr>
          <w:fldChar w:fldCharType="separate"/>
        </w:r>
        <w:r w:rsidR="00EC14FE">
          <w:rPr>
            <w:noProof/>
            <w:webHidden/>
          </w:rPr>
          <w:t>4</w:t>
        </w:r>
        <w:r w:rsidR="00E32304">
          <w:rPr>
            <w:noProof/>
            <w:webHidden/>
          </w:rPr>
          <w:fldChar w:fldCharType="end"/>
        </w:r>
      </w:hyperlink>
    </w:p>
    <w:p w14:paraId="1114237E" w14:textId="2A69764C" w:rsidR="00E32304" w:rsidRDefault="00F93CBB" w:rsidP="00E32304">
      <w:pPr>
        <w:pStyle w:val="TOC1"/>
        <w:tabs>
          <w:tab w:val="left" w:pos="440"/>
          <w:tab w:val="right" w:leader="dot" w:pos="10456"/>
        </w:tabs>
        <w:spacing w:after="0"/>
        <w:rPr>
          <w:rFonts w:eastAsiaTheme="minorEastAsia"/>
          <w:noProof/>
          <w:kern w:val="0"/>
          <w:sz w:val="22"/>
          <w:szCs w:val="22"/>
          <w:lang w:eastAsia="en-GB"/>
          <w14:ligatures w14:val="none"/>
        </w:rPr>
      </w:pPr>
      <w:hyperlink w:anchor="_Toc239067958" w:history="1">
        <w:r w:rsidR="00E32304" w:rsidRPr="002161B5">
          <w:rPr>
            <w:rStyle w:val="Hyperlink"/>
            <w:noProof/>
          </w:rPr>
          <w:t>4.</w:t>
        </w:r>
        <w:r w:rsidR="00E32304">
          <w:rPr>
            <w:rFonts w:eastAsiaTheme="minorEastAsia"/>
            <w:noProof/>
            <w:kern w:val="0"/>
            <w:sz w:val="22"/>
            <w:szCs w:val="22"/>
            <w:lang w:eastAsia="en-GB"/>
            <w14:ligatures w14:val="none"/>
          </w:rPr>
          <w:tab/>
        </w:r>
        <w:r w:rsidR="00E32304" w:rsidRPr="002161B5">
          <w:rPr>
            <w:rStyle w:val="Hyperlink"/>
            <w:noProof/>
          </w:rPr>
          <w:t>Roles and Responsibilities</w:t>
        </w:r>
        <w:r w:rsidR="00E32304">
          <w:rPr>
            <w:noProof/>
            <w:webHidden/>
          </w:rPr>
          <w:tab/>
        </w:r>
        <w:r w:rsidR="00E32304">
          <w:rPr>
            <w:noProof/>
            <w:webHidden/>
          </w:rPr>
          <w:fldChar w:fldCharType="begin"/>
        </w:r>
        <w:r w:rsidR="00E32304">
          <w:rPr>
            <w:noProof/>
            <w:webHidden/>
          </w:rPr>
          <w:instrText xml:space="preserve"> PAGEREF _Toc239067958 \h </w:instrText>
        </w:r>
        <w:r w:rsidR="00E32304">
          <w:rPr>
            <w:noProof/>
            <w:webHidden/>
          </w:rPr>
        </w:r>
        <w:r w:rsidR="00E32304">
          <w:rPr>
            <w:noProof/>
            <w:webHidden/>
          </w:rPr>
          <w:fldChar w:fldCharType="separate"/>
        </w:r>
        <w:r w:rsidR="00EC14FE">
          <w:rPr>
            <w:noProof/>
            <w:webHidden/>
          </w:rPr>
          <w:t>5</w:t>
        </w:r>
        <w:r w:rsidR="00E32304">
          <w:rPr>
            <w:noProof/>
            <w:webHidden/>
          </w:rPr>
          <w:fldChar w:fldCharType="end"/>
        </w:r>
      </w:hyperlink>
    </w:p>
    <w:p w14:paraId="4CA240C9" w14:textId="3EE8BC52" w:rsidR="00E32304" w:rsidRDefault="00F93CBB" w:rsidP="00E32304">
      <w:pPr>
        <w:pStyle w:val="TOC2"/>
        <w:tabs>
          <w:tab w:val="right" w:leader="dot" w:pos="10456"/>
        </w:tabs>
        <w:spacing w:after="0"/>
        <w:rPr>
          <w:rFonts w:eastAsiaTheme="minorEastAsia"/>
          <w:noProof/>
          <w:kern w:val="0"/>
          <w:sz w:val="22"/>
          <w:szCs w:val="22"/>
          <w:lang w:eastAsia="en-GB"/>
          <w14:ligatures w14:val="none"/>
        </w:rPr>
      </w:pPr>
      <w:hyperlink w:anchor="_Toc239067959" w:history="1">
        <w:r w:rsidR="00E32304" w:rsidRPr="002161B5">
          <w:rPr>
            <w:rStyle w:val="Hyperlink"/>
            <w:noProof/>
          </w:rPr>
          <w:t>4.1 Trustees</w:t>
        </w:r>
        <w:r w:rsidR="00E32304">
          <w:rPr>
            <w:noProof/>
            <w:webHidden/>
          </w:rPr>
          <w:tab/>
        </w:r>
        <w:r w:rsidR="00E32304">
          <w:rPr>
            <w:noProof/>
            <w:webHidden/>
          </w:rPr>
          <w:fldChar w:fldCharType="begin"/>
        </w:r>
        <w:r w:rsidR="00E32304">
          <w:rPr>
            <w:noProof/>
            <w:webHidden/>
          </w:rPr>
          <w:instrText xml:space="preserve"> PAGEREF _Toc239067959 \h </w:instrText>
        </w:r>
        <w:r w:rsidR="00E32304">
          <w:rPr>
            <w:noProof/>
            <w:webHidden/>
          </w:rPr>
        </w:r>
        <w:r w:rsidR="00E32304">
          <w:rPr>
            <w:noProof/>
            <w:webHidden/>
          </w:rPr>
          <w:fldChar w:fldCharType="separate"/>
        </w:r>
        <w:r w:rsidR="00EC14FE">
          <w:rPr>
            <w:noProof/>
            <w:webHidden/>
          </w:rPr>
          <w:t>5</w:t>
        </w:r>
        <w:r w:rsidR="00E32304">
          <w:rPr>
            <w:noProof/>
            <w:webHidden/>
          </w:rPr>
          <w:fldChar w:fldCharType="end"/>
        </w:r>
      </w:hyperlink>
    </w:p>
    <w:p w14:paraId="079C38B6" w14:textId="2950ED0D" w:rsidR="00E32304" w:rsidRDefault="00F93CBB" w:rsidP="00E32304">
      <w:pPr>
        <w:pStyle w:val="TOC2"/>
        <w:tabs>
          <w:tab w:val="right" w:leader="dot" w:pos="10456"/>
        </w:tabs>
        <w:spacing w:after="0"/>
        <w:rPr>
          <w:rFonts w:eastAsiaTheme="minorEastAsia"/>
          <w:noProof/>
          <w:kern w:val="0"/>
          <w:sz w:val="22"/>
          <w:szCs w:val="22"/>
          <w:lang w:eastAsia="en-GB"/>
          <w14:ligatures w14:val="none"/>
        </w:rPr>
      </w:pPr>
      <w:hyperlink w:anchor="_Toc239067960" w:history="1">
        <w:r w:rsidR="00E32304" w:rsidRPr="002161B5">
          <w:rPr>
            <w:rStyle w:val="Hyperlink"/>
            <w:noProof/>
          </w:rPr>
          <w:t>4.2 Trust Central Team.</w:t>
        </w:r>
        <w:r w:rsidR="00E32304">
          <w:rPr>
            <w:noProof/>
            <w:webHidden/>
          </w:rPr>
          <w:tab/>
        </w:r>
        <w:r w:rsidR="00E32304">
          <w:rPr>
            <w:noProof/>
            <w:webHidden/>
          </w:rPr>
          <w:fldChar w:fldCharType="begin"/>
        </w:r>
        <w:r w:rsidR="00E32304">
          <w:rPr>
            <w:noProof/>
            <w:webHidden/>
          </w:rPr>
          <w:instrText xml:space="preserve"> PAGEREF _Toc239067960 \h </w:instrText>
        </w:r>
        <w:r w:rsidR="00E32304">
          <w:rPr>
            <w:noProof/>
            <w:webHidden/>
          </w:rPr>
        </w:r>
        <w:r w:rsidR="00E32304">
          <w:rPr>
            <w:noProof/>
            <w:webHidden/>
          </w:rPr>
          <w:fldChar w:fldCharType="separate"/>
        </w:r>
        <w:r w:rsidR="00EC14FE">
          <w:rPr>
            <w:noProof/>
            <w:webHidden/>
          </w:rPr>
          <w:t>5</w:t>
        </w:r>
        <w:r w:rsidR="00E32304">
          <w:rPr>
            <w:noProof/>
            <w:webHidden/>
          </w:rPr>
          <w:fldChar w:fldCharType="end"/>
        </w:r>
      </w:hyperlink>
    </w:p>
    <w:p w14:paraId="0F3861DB" w14:textId="21AA20E1" w:rsidR="00E32304" w:rsidRDefault="00F93CBB" w:rsidP="00E32304">
      <w:pPr>
        <w:pStyle w:val="TOC2"/>
        <w:tabs>
          <w:tab w:val="right" w:leader="dot" w:pos="10456"/>
        </w:tabs>
        <w:spacing w:after="0"/>
        <w:rPr>
          <w:rFonts w:eastAsiaTheme="minorEastAsia"/>
          <w:noProof/>
          <w:kern w:val="0"/>
          <w:sz w:val="22"/>
          <w:szCs w:val="22"/>
          <w:lang w:eastAsia="en-GB"/>
          <w14:ligatures w14:val="none"/>
        </w:rPr>
      </w:pPr>
      <w:hyperlink w:anchor="_Toc239067961" w:history="1">
        <w:r w:rsidR="00E32304" w:rsidRPr="002161B5">
          <w:rPr>
            <w:rStyle w:val="Hyperlink"/>
            <w:noProof/>
          </w:rPr>
          <w:t>4.3 Head Teachers</w:t>
        </w:r>
        <w:r w:rsidR="00E32304">
          <w:rPr>
            <w:noProof/>
            <w:webHidden/>
          </w:rPr>
          <w:tab/>
        </w:r>
        <w:r w:rsidR="00E32304">
          <w:rPr>
            <w:noProof/>
            <w:webHidden/>
          </w:rPr>
          <w:fldChar w:fldCharType="begin"/>
        </w:r>
        <w:r w:rsidR="00E32304">
          <w:rPr>
            <w:noProof/>
            <w:webHidden/>
          </w:rPr>
          <w:instrText xml:space="preserve"> PAGEREF _Toc239067961 \h </w:instrText>
        </w:r>
        <w:r w:rsidR="00E32304">
          <w:rPr>
            <w:noProof/>
            <w:webHidden/>
          </w:rPr>
        </w:r>
        <w:r w:rsidR="00E32304">
          <w:rPr>
            <w:noProof/>
            <w:webHidden/>
          </w:rPr>
          <w:fldChar w:fldCharType="separate"/>
        </w:r>
        <w:r w:rsidR="00EC14FE">
          <w:rPr>
            <w:noProof/>
            <w:webHidden/>
          </w:rPr>
          <w:t>5</w:t>
        </w:r>
        <w:r w:rsidR="00E32304">
          <w:rPr>
            <w:noProof/>
            <w:webHidden/>
          </w:rPr>
          <w:fldChar w:fldCharType="end"/>
        </w:r>
      </w:hyperlink>
    </w:p>
    <w:p w14:paraId="010EC9D5" w14:textId="4A8F15FB" w:rsidR="00E32304" w:rsidRDefault="00F93CBB" w:rsidP="00E32304">
      <w:pPr>
        <w:pStyle w:val="TOC2"/>
        <w:tabs>
          <w:tab w:val="right" w:leader="dot" w:pos="10456"/>
        </w:tabs>
        <w:spacing w:after="0"/>
        <w:rPr>
          <w:rFonts w:eastAsiaTheme="minorEastAsia"/>
          <w:noProof/>
          <w:kern w:val="0"/>
          <w:sz w:val="22"/>
          <w:szCs w:val="22"/>
          <w:lang w:eastAsia="en-GB"/>
          <w14:ligatures w14:val="none"/>
        </w:rPr>
      </w:pPr>
      <w:hyperlink w:anchor="_Toc239067962" w:history="1">
        <w:r w:rsidR="00E32304" w:rsidRPr="002161B5">
          <w:rPr>
            <w:rStyle w:val="Hyperlink"/>
            <w:noProof/>
          </w:rPr>
          <w:t>4.4 Named Allergy Lead at (Arboretum Primary School is Mellisa Stocks)</w:t>
        </w:r>
        <w:r w:rsidR="00E32304">
          <w:rPr>
            <w:noProof/>
            <w:webHidden/>
          </w:rPr>
          <w:tab/>
        </w:r>
        <w:r w:rsidR="00E32304">
          <w:rPr>
            <w:noProof/>
            <w:webHidden/>
          </w:rPr>
          <w:fldChar w:fldCharType="begin"/>
        </w:r>
        <w:r w:rsidR="00E32304">
          <w:rPr>
            <w:noProof/>
            <w:webHidden/>
          </w:rPr>
          <w:instrText xml:space="preserve"> PAGEREF _Toc239067962 \h </w:instrText>
        </w:r>
        <w:r w:rsidR="00E32304">
          <w:rPr>
            <w:noProof/>
            <w:webHidden/>
          </w:rPr>
        </w:r>
        <w:r w:rsidR="00E32304">
          <w:rPr>
            <w:noProof/>
            <w:webHidden/>
          </w:rPr>
          <w:fldChar w:fldCharType="separate"/>
        </w:r>
        <w:r w:rsidR="00EC14FE">
          <w:rPr>
            <w:noProof/>
            <w:webHidden/>
          </w:rPr>
          <w:t>5</w:t>
        </w:r>
        <w:r w:rsidR="00E32304">
          <w:rPr>
            <w:noProof/>
            <w:webHidden/>
          </w:rPr>
          <w:fldChar w:fldCharType="end"/>
        </w:r>
      </w:hyperlink>
    </w:p>
    <w:p w14:paraId="2F61977E" w14:textId="5031F368" w:rsidR="00E32304" w:rsidRDefault="00F93CBB" w:rsidP="00E32304">
      <w:pPr>
        <w:pStyle w:val="TOC2"/>
        <w:tabs>
          <w:tab w:val="right" w:leader="dot" w:pos="10456"/>
        </w:tabs>
        <w:spacing w:after="0"/>
        <w:rPr>
          <w:rFonts w:eastAsiaTheme="minorEastAsia"/>
          <w:noProof/>
          <w:kern w:val="0"/>
          <w:sz w:val="22"/>
          <w:szCs w:val="22"/>
          <w:lang w:eastAsia="en-GB"/>
          <w14:ligatures w14:val="none"/>
        </w:rPr>
      </w:pPr>
      <w:hyperlink w:anchor="_Toc239067963" w:history="1">
        <w:r w:rsidR="00E32304" w:rsidRPr="002161B5">
          <w:rPr>
            <w:rStyle w:val="Hyperlink"/>
            <w:noProof/>
          </w:rPr>
          <w:t>4.5 All Staff</w:t>
        </w:r>
        <w:r w:rsidR="00E32304">
          <w:rPr>
            <w:noProof/>
            <w:webHidden/>
          </w:rPr>
          <w:tab/>
        </w:r>
        <w:r w:rsidR="00E32304">
          <w:rPr>
            <w:noProof/>
            <w:webHidden/>
          </w:rPr>
          <w:fldChar w:fldCharType="begin"/>
        </w:r>
        <w:r w:rsidR="00E32304">
          <w:rPr>
            <w:noProof/>
            <w:webHidden/>
          </w:rPr>
          <w:instrText xml:space="preserve"> PAGEREF _Toc239067963 \h </w:instrText>
        </w:r>
        <w:r w:rsidR="00E32304">
          <w:rPr>
            <w:noProof/>
            <w:webHidden/>
          </w:rPr>
        </w:r>
        <w:r w:rsidR="00E32304">
          <w:rPr>
            <w:noProof/>
            <w:webHidden/>
          </w:rPr>
          <w:fldChar w:fldCharType="separate"/>
        </w:r>
        <w:r w:rsidR="00EC14FE">
          <w:rPr>
            <w:noProof/>
            <w:webHidden/>
          </w:rPr>
          <w:t>6</w:t>
        </w:r>
        <w:r w:rsidR="00E32304">
          <w:rPr>
            <w:noProof/>
            <w:webHidden/>
          </w:rPr>
          <w:fldChar w:fldCharType="end"/>
        </w:r>
      </w:hyperlink>
    </w:p>
    <w:p w14:paraId="4DFD8F92" w14:textId="528EB80D" w:rsidR="00E32304" w:rsidRDefault="00F93CBB" w:rsidP="00E32304">
      <w:pPr>
        <w:pStyle w:val="TOC2"/>
        <w:tabs>
          <w:tab w:val="right" w:leader="dot" w:pos="10456"/>
        </w:tabs>
        <w:spacing w:after="0"/>
        <w:rPr>
          <w:rFonts w:eastAsiaTheme="minorEastAsia"/>
          <w:noProof/>
          <w:kern w:val="0"/>
          <w:sz w:val="22"/>
          <w:szCs w:val="22"/>
          <w:lang w:eastAsia="en-GB"/>
          <w14:ligatures w14:val="none"/>
        </w:rPr>
      </w:pPr>
      <w:hyperlink w:anchor="_Toc239067964" w:history="1">
        <w:r w:rsidR="00E32304" w:rsidRPr="002161B5">
          <w:rPr>
            <w:rStyle w:val="Hyperlink"/>
            <w:noProof/>
          </w:rPr>
          <w:t>4.6 Parents/Carers</w:t>
        </w:r>
        <w:r w:rsidR="00E32304">
          <w:rPr>
            <w:noProof/>
            <w:webHidden/>
          </w:rPr>
          <w:tab/>
        </w:r>
        <w:r w:rsidR="00E32304">
          <w:rPr>
            <w:noProof/>
            <w:webHidden/>
          </w:rPr>
          <w:fldChar w:fldCharType="begin"/>
        </w:r>
        <w:r w:rsidR="00E32304">
          <w:rPr>
            <w:noProof/>
            <w:webHidden/>
          </w:rPr>
          <w:instrText xml:space="preserve"> PAGEREF _Toc239067964 \h </w:instrText>
        </w:r>
        <w:r w:rsidR="00E32304">
          <w:rPr>
            <w:noProof/>
            <w:webHidden/>
          </w:rPr>
        </w:r>
        <w:r w:rsidR="00E32304">
          <w:rPr>
            <w:noProof/>
            <w:webHidden/>
          </w:rPr>
          <w:fldChar w:fldCharType="separate"/>
        </w:r>
        <w:r w:rsidR="00EC14FE">
          <w:rPr>
            <w:noProof/>
            <w:webHidden/>
          </w:rPr>
          <w:t>6</w:t>
        </w:r>
        <w:r w:rsidR="00E32304">
          <w:rPr>
            <w:noProof/>
            <w:webHidden/>
          </w:rPr>
          <w:fldChar w:fldCharType="end"/>
        </w:r>
      </w:hyperlink>
    </w:p>
    <w:p w14:paraId="1379AE5E" w14:textId="1CC4968D" w:rsidR="00E32304" w:rsidRDefault="00F93CBB" w:rsidP="00E32304">
      <w:pPr>
        <w:pStyle w:val="TOC2"/>
        <w:tabs>
          <w:tab w:val="right" w:leader="dot" w:pos="10456"/>
        </w:tabs>
        <w:spacing w:after="0"/>
        <w:rPr>
          <w:rFonts w:eastAsiaTheme="minorEastAsia"/>
          <w:noProof/>
          <w:kern w:val="0"/>
          <w:sz w:val="22"/>
          <w:szCs w:val="22"/>
          <w:lang w:eastAsia="en-GB"/>
          <w14:ligatures w14:val="none"/>
        </w:rPr>
      </w:pPr>
      <w:hyperlink w:anchor="_Toc239067965" w:history="1">
        <w:r w:rsidR="00E32304" w:rsidRPr="002161B5">
          <w:rPr>
            <w:rStyle w:val="Hyperlink"/>
            <w:noProof/>
          </w:rPr>
          <w:t>4.7 Pupils (where appropriate)</w:t>
        </w:r>
        <w:r w:rsidR="00E32304">
          <w:rPr>
            <w:noProof/>
            <w:webHidden/>
          </w:rPr>
          <w:tab/>
        </w:r>
        <w:r w:rsidR="00E32304">
          <w:rPr>
            <w:noProof/>
            <w:webHidden/>
          </w:rPr>
          <w:fldChar w:fldCharType="begin"/>
        </w:r>
        <w:r w:rsidR="00E32304">
          <w:rPr>
            <w:noProof/>
            <w:webHidden/>
          </w:rPr>
          <w:instrText xml:space="preserve"> PAGEREF _Toc239067965 \h </w:instrText>
        </w:r>
        <w:r w:rsidR="00E32304">
          <w:rPr>
            <w:noProof/>
            <w:webHidden/>
          </w:rPr>
        </w:r>
        <w:r w:rsidR="00E32304">
          <w:rPr>
            <w:noProof/>
            <w:webHidden/>
          </w:rPr>
          <w:fldChar w:fldCharType="separate"/>
        </w:r>
        <w:r w:rsidR="00EC14FE">
          <w:rPr>
            <w:noProof/>
            <w:webHidden/>
          </w:rPr>
          <w:t>6</w:t>
        </w:r>
        <w:r w:rsidR="00E32304">
          <w:rPr>
            <w:noProof/>
            <w:webHidden/>
          </w:rPr>
          <w:fldChar w:fldCharType="end"/>
        </w:r>
      </w:hyperlink>
    </w:p>
    <w:p w14:paraId="3E231188" w14:textId="2231C9F9" w:rsidR="00E32304" w:rsidRDefault="00F93CBB" w:rsidP="00E32304">
      <w:pPr>
        <w:pStyle w:val="TOC1"/>
        <w:tabs>
          <w:tab w:val="left" w:pos="440"/>
          <w:tab w:val="right" w:leader="dot" w:pos="10456"/>
        </w:tabs>
        <w:spacing w:after="0"/>
        <w:rPr>
          <w:rFonts w:eastAsiaTheme="minorEastAsia"/>
          <w:noProof/>
          <w:kern w:val="0"/>
          <w:sz w:val="22"/>
          <w:szCs w:val="22"/>
          <w:lang w:eastAsia="en-GB"/>
          <w14:ligatures w14:val="none"/>
        </w:rPr>
      </w:pPr>
      <w:hyperlink w:anchor="_Toc239067966" w:history="1">
        <w:r w:rsidR="00E32304" w:rsidRPr="002161B5">
          <w:rPr>
            <w:rStyle w:val="Hyperlink"/>
            <w:noProof/>
          </w:rPr>
          <w:t>5.</w:t>
        </w:r>
        <w:r w:rsidR="00E32304">
          <w:rPr>
            <w:rFonts w:eastAsiaTheme="minorEastAsia"/>
            <w:noProof/>
            <w:kern w:val="0"/>
            <w:sz w:val="22"/>
            <w:szCs w:val="22"/>
            <w:lang w:eastAsia="en-GB"/>
            <w14:ligatures w14:val="none"/>
          </w:rPr>
          <w:tab/>
        </w:r>
        <w:r w:rsidR="00E32304" w:rsidRPr="002161B5">
          <w:rPr>
            <w:rStyle w:val="Hyperlink"/>
            <w:noProof/>
          </w:rPr>
          <w:t>Identification and Management of Pupils with Allergies</w:t>
        </w:r>
        <w:r w:rsidR="00E32304">
          <w:rPr>
            <w:noProof/>
            <w:webHidden/>
          </w:rPr>
          <w:tab/>
        </w:r>
        <w:r w:rsidR="00E32304">
          <w:rPr>
            <w:noProof/>
            <w:webHidden/>
          </w:rPr>
          <w:fldChar w:fldCharType="begin"/>
        </w:r>
        <w:r w:rsidR="00E32304">
          <w:rPr>
            <w:noProof/>
            <w:webHidden/>
          </w:rPr>
          <w:instrText xml:space="preserve"> PAGEREF _Toc239067966 \h </w:instrText>
        </w:r>
        <w:r w:rsidR="00E32304">
          <w:rPr>
            <w:noProof/>
            <w:webHidden/>
          </w:rPr>
        </w:r>
        <w:r w:rsidR="00E32304">
          <w:rPr>
            <w:noProof/>
            <w:webHidden/>
          </w:rPr>
          <w:fldChar w:fldCharType="separate"/>
        </w:r>
        <w:r w:rsidR="00EC14FE">
          <w:rPr>
            <w:noProof/>
            <w:webHidden/>
          </w:rPr>
          <w:t>6</w:t>
        </w:r>
        <w:r w:rsidR="00E32304">
          <w:rPr>
            <w:noProof/>
            <w:webHidden/>
          </w:rPr>
          <w:fldChar w:fldCharType="end"/>
        </w:r>
      </w:hyperlink>
    </w:p>
    <w:p w14:paraId="62646FE3" w14:textId="7D0CAAAE" w:rsidR="00E32304" w:rsidRDefault="00F93CBB" w:rsidP="00E32304">
      <w:pPr>
        <w:pStyle w:val="TOC2"/>
        <w:tabs>
          <w:tab w:val="right" w:leader="dot" w:pos="10456"/>
        </w:tabs>
        <w:spacing w:after="0"/>
        <w:rPr>
          <w:rFonts w:eastAsiaTheme="minorEastAsia"/>
          <w:noProof/>
          <w:kern w:val="0"/>
          <w:sz w:val="22"/>
          <w:szCs w:val="22"/>
          <w:lang w:eastAsia="en-GB"/>
          <w14:ligatures w14:val="none"/>
        </w:rPr>
      </w:pPr>
      <w:hyperlink w:anchor="_Toc239067967" w:history="1">
        <w:r w:rsidR="00E32304" w:rsidRPr="002161B5">
          <w:rPr>
            <w:rStyle w:val="Hyperlink"/>
            <w:noProof/>
          </w:rPr>
          <w:t>5.1 Allergy Register</w:t>
        </w:r>
        <w:r w:rsidR="00E32304">
          <w:rPr>
            <w:noProof/>
            <w:webHidden/>
          </w:rPr>
          <w:tab/>
        </w:r>
        <w:r w:rsidR="00E32304">
          <w:rPr>
            <w:noProof/>
            <w:webHidden/>
          </w:rPr>
          <w:fldChar w:fldCharType="begin"/>
        </w:r>
        <w:r w:rsidR="00E32304">
          <w:rPr>
            <w:noProof/>
            <w:webHidden/>
          </w:rPr>
          <w:instrText xml:space="preserve"> PAGEREF _Toc239067967 \h </w:instrText>
        </w:r>
        <w:r w:rsidR="00E32304">
          <w:rPr>
            <w:noProof/>
            <w:webHidden/>
          </w:rPr>
        </w:r>
        <w:r w:rsidR="00E32304">
          <w:rPr>
            <w:noProof/>
            <w:webHidden/>
          </w:rPr>
          <w:fldChar w:fldCharType="separate"/>
        </w:r>
        <w:r w:rsidR="00EC14FE">
          <w:rPr>
            <w:noProof/>
            <w:webHidden/>
          </w:rPr>
          <w:t>6</w:t>
        </w:r>
        <w:r w:rsidR="00E32304">
          <w:rPr>
            <w:noProof/>
            <w:webHidden/>
          </w:rPr>
          <w:fldChar w:fldCharType="end"/>
        </w:r>
      </w:hyperlink>
    </w:p>
    <w:p w14:paraId="42253D5E" w14:textId="2110323A" w:rsidR="00E32304" w:rsidRDefault="00F93CBB" w:rsidP="00E32304">
      <w:pPr>
        <w:pStyle w:val="TOC2"/>
        <w:tabs>
          <w:tab w:val="right" w:leader="dot" w:pos="10456"/>
        </w:tabs>
        <w:spacing w:after="0"/>
        <w:rPr>
          <w:rFonts w:eastAsiaTheme="minorEastAsia"/>
          <w:noProof/>
          <w:kern w:val="0"/>
          <w:sz w:val="22"/>
          <w:szCs w:val="22"/>
          <w:lang w:eastAsia="en-GB"/>
          <w14:ligatures w14:val="none"/>
        </w:rPr>
      </w:pPr>
      <w:hyperlink w:anchor="_Toc239067968" w:history="1">
        <w:r w:rsidR="00E32304" w:rsidRPr="002161B5">
          <w:rPr>
            <w:rStyle w:val="Hyperlink"/>
            <w:noProof/>
          </w:rPr>
          <w:t>5.2 Individual Healthcare Plans (IHPs)</w:t>
        </w:r>
        <w:r w:rsidR="00E32304">
          <w:rPr>
            <w:noProof/>
            <w:webHidden/>
          </w:rPr>
          <w:tab/>
        </w:r>
        <w:r w:rsidR="00E32304">
          <w:rPr>
            <w:noProof/>
            <w:webHidden/>
          </w:rPr>
          <w:fldChar w:fldCharType="begin"/>
        </w:r>
        <w:r w:rsidR="00E32304">
          <w:rPr>
            <w:noProof/>
            <w:webHidden/>
          </w:rPr>
          <w:instrText xml:space="preserve"> PAGEREF _Toc239067968 \h </w:instrText>
        </w:r>
        <w:r w:rsidR="00E32304">
          <w:rPr>
            <w:noProof/>
            <w:webHidden/>
          </w:rPr>
        </w:r>
        <w:r w:rsidR="00E32304">
          <w:rPr>
            <w:noProof/>
            <w:webHidden/>
          </w:rPr>
          <w:fldChar w:fldCharType="separate"/>
        </w:r>
        <w:r w:rsidR="00EC14FE">
          <w:rPr>
            <w:noProof/>
            <w:webHidden/>
          </w:rPr>
          <w:t>7</w:t>
        </w:r>
        <w:r w:rsidR="00E32304">
          <w:rPr>
            <w:noProof/>
            <w:webHidden/>
          </w:rPr>
          <w:fldChar w:fldCharType="end"/>
        </w:r>
      </w:hyperlink>
    </w:p>
    <w:p w14:paraId="29B01A30" w14:textId="58B67324" w:rsidR="00E32304" w:rsidRDefault="00F93CBB" w:rsidP="00E32304">
      <w:pPr>
        <w:pStyle w:val="TOC2"/>
        <w:tabs>
          <w:tab w:val="right" w:leader="dot" w:pos="10456"/>
        </w:tabs>
        <w:spacing w:after="0"/>
        <w:rPr>
          <w:rFonts w:eastAsiaTheme="minorEastAsia"/>
          <w:noProof/>
          <w:kern w:val="0"/>
          <w:sz w:val="22"/>
          <w:szCs w:val="22"/>
          <w:lang w:eastAsia="en-GB"/>
          <w14:ligatures w14:val="none"/>
        </w:rPr>
      </w:pPr>
      <w:hyperlink w:anchor="_Toc239067969" w:history="1">
        <w:r w:rsidR="00E32304" w:rsidRPr="002161B5">
          <w:rPr>
            <w:rStyle w:val="Hyperlink"/>
            <w:noProof/>
          </w:rPr>
          <w:t>5.3 First Allergic Reaction in School</w:t>
        </w:r>
        <w:r w:rsidR="00E32304">
          <w:rPr>
            <w:noProof/>
            <w:webHidden/>
          </w:rPr>
          <w:tab/>
        </w:r>
        <w:r w:rsidR="00E32304">
          <w:rPr>
            <w:noProof/>
            <w:webHidden/>
          </w:rPr>
          <w:fldChar w:fldCharType="begin"/>
        </w:r>
        <w:r w:rsidR="00E32304">
          <w:rPr>
            <w:noProof/>
            <w:webHidden/>
          </w:rPr>
          <w:instrText xml:space="preserve"> PAGEREF _Toc239067969 \h </w:instrText>
        </w:r>
        <w:r w:rsidR="00E32304">
          <w:rPr>
            <w:noProof/>
            <w:webHidden/>
          </w:rPr>
        </w:r>
        <w:r w:rsidR="00E32304">
          <w:rPr>
            <w:noProof/>
            <w:webHidden/>
          </w:rPr>
          <w:fldChar w:fldCharType="separate"/>
        </w:r>
        <w:r w:rsidR="00EC14FE">
          <w:rPr>
            <w:noProof/>
            <w:webHidden/>
          </w:rPr>
          <w:t>7</w:t>
        </w:r>
        <w:r w:rsidR="00E32304">
          <w:rPr>
            <w:noProof/>
            <w:webHidden/>
          </w:rPr>
          <w:fldChar w:fldCharType="end"/>
        </w:r>
      </w:hyperlink>
    </w:p>
    <w:p w14:paraId="63E97183" w14:textId="4E59AC77" w:rsidR="00E32304" w:rsidRDefault="00F93CBB" w:rsidP="00E32304">
      <w:pPr>
        <w:pStyle w:val="TOC2"/>
        <w:tabs>
          <w:tab w:val="right" w:leader="dot" w:pos="10456"/>
        </w:tabs>
        <w:spacing w:after="0"/>
        <w:rPr>
          <w:rFonts w:eastAsiaTheme="minorEastAsia"/>
          <w:noProof/>
          <w:kern w:val="0"/>
          <w:sz w:val="22"/>
          <w:szCs w:val="22"/>
          <w:lang w:eastAsia="en-GB"/>
          <w14:ligatures w14:val="none"/>
        </w:rPr>
      </w:pPr>
      <w:hyperlink w:anchor="_Toc239067970" w:history="1">
        <w:r w:rsidR="00E32304" w:rsidRPr="002161B5">
          <w:rPr>
            <w:rStyle w:val="Hyperlink"/>
            <w:noProof/>
          </w:rPr>
          <w:t>5.4 Pupils requiring additional support</w:t>
        </w:r>
        <w:r w:rsidR="00E32304">
          <w:rPr>
            <w:noProof/>
            <w:webHidden/>
          </w:rPr>
          <w:tab/>
        </w:r>
        <w:r w:rsidR="00E32304">
          <w:rPr>
            <w:noProof/>
            <w:webHidden/>
          </w:rPr>
          <w:fldChar w:fldCharType="begin"/>
        </w:r>
        <w:r w:rsidR="00E32304">
          <w:rPr>
            <w:noProof/>
            <w:webHidden/>
          </w:rPr>
          <w:instrText xml:space="preserve"> PAGEREF _Toc239067970 \h </w:instrText>
        </w:r>
        <w:r w:rsidR="00E32304">
          <w:rPr>
            <w:noProof/>
            <w:webHidden/>
          </w:rPr>
        </w:r>
        <w:r w:rsidR="00E32304">
          <w:rPr>
            <w:noProof/>
            <w:webHidden/>
          </w:rPr>
          <w:fldChar w:fldCharType="separate"/>
        </w:r>
        <w:r w:rsidR="00EC14FE">
          <w:rPr>
            <w:noProof/>
            <w:webHidden/>
          </w:rPr>
          <w:t>7</w:t>
        </w:r>
        <w:r w:rsidR="00E32304">
          <w:rPr>
            <w:noProof/>
            <w:webHidden/>
          </w:rPr>
          <w:fldChar w:fldCharType="end"/>
        </w:r>
      </w:hyperlink>
    </w:p>
    <w:p w14:paraId="0DB492C6" w14:textId="0DE6D67C" w:rsidR="00E32304" w:rsidRDefault="00F93CBB" w:rsidP="00E32304">
      <w:pPr>
        <w:pStyle w:val="TOC1"/>
        <w:tabs>
          <w:tab w:val="left" w:pos="440"/>
          <w:tab w:val="right" w:leader="dot" w:pos="10456"/>
        </w:tabs>
        <w:spacing w:after="0"/>
        <w:rPr>
          <w:rFonts w:eastAsiaTheme="minorEastAsia"/>
          <w:noProof/>
          <w:kern w:val="0"/>
          <w:sz w:val="22"/>
          <w:szCs w:val="22"/>
          <w:lang w:eastAsia="en-GB"/>
          <w14:ligatures w14:val="none"/>
        </w:rPr>
      </w:pPr>
      <w:hyperlink w:anchor="_Toc239067971" w:history="1">
        <w:r w:rsidR="00E32304" w:rsidRPr="002161B5">
          <w:rPr>
            <w:rStyle w:val="Hyperlink"/>
            <w:noProof/>
          </w:rPr>
          <w:t>6.</w:t>
        </w:r>
        <w:r w:rsidR="00E32304">
          <w:rPr>
            <w:rFonts w:eastAsiaTheme="minorEastAsia"/>
            <w:noProof/>
            <w:kern w:val="0"/>
            <w:sz w:val="22"/>
            <w:szCs w:val="22"/>
            <w:lang w:eastAsia="en-GB"/>
            <w14:ligatures w14:val="none"/>
          </w:rPr>
          <w:tab/>
        </w:r>
        <w:r w:rsidR="00E32304" w:rsidRPr="002161B5">
          <w:rPr>
            <w:rStyle w:val="Hyperlink"/>
            <w:noProof/>
          </w:rPr>
          <w:t>Adrenaline Auto-Injectors (AAIs)</w:t>
        </w:r>
        <w:r w:rsidR="00E32304">
          <w:rPr>
            <w:noProof/>
            <w:webHidden/>
          </w:rPr>
          <w:tab/>
        </w:r>
        <w:r w:rsidR="00E32304">
          <w:rPr>
            <w:noProof/>
            <w:webHidden/>
          </w:rPr>
          <w:fldChar w:fldCharType="begin"/>
        </w:r>
        <w:r w:rsidR="00E32304">
          <w:rPr>
            <w:noProof/>
            <w:webHidden/>
          </w:rPr>
          <w:instrText xml:space="preserve"> PAGEREF _Toc239067971 \h </w:instrText>
        </w:r>
        <w:r w:rsidR="00E32304">
          <w:rPr>
            <w:noProof/>
            <w:webHidden/>
          </w:rPr>
        </w:r>
        <w:r w:rsidR="00E32304">
          <w:rPr>
            <w:noProof/>
            <w:webHidden/>
          </w:rPr>
          <w:fldChar w:fldCharType="separate"/>
        </w:r>
        <w:r w:rsidR="00EC14FE">
          <w:rPr>
            <w:noProof/>
            <w:webHidden/>
          </w:rPr>
          <w:t>8</w:t>
        </w:r>
        <w:r w:rsidR="00E32304">
          <w:rPr>
            <w:noProof/>
            <w:webHidden/>
          </w:rPr>
          <w:fldChar w:fldCharType="end"/>
        </w:r>
      </w:hyperlink>
    </w:p>
    <w:p w14:paraId="636F63C9" w14:textId="1A6174BE" w:rsidR="00E32304" w:rsidRDefault="00F93CBB" w:rsidP="00E32304">
      <w:pPr>
        <w:pStyle w:val="TOC2"/>
        <w:tabs>
          <w:tab w:val="right" w:leader="dot" w:pos="10456"/>
        </w:tabs>
        <w:spacing w:after="0"/>
        <w:rPr>
          <w:rFonts w:eastAsiaTheme="minorEastAsia"/>
          <w:noProof/>
          <w:kern w:val="0"/>
          <w:sz w:val="22"/>
          <w:szCs w:val="22"/>
          <w:lang w:eastAsia="en-GB"/>
          <w14:ligatures w14:val="none"/>
        </w:rPr>
      </w:pPr>
      <w:hyperlink w:anchor="_Toc239067972" w:history="1">
        <w:r w:rsidR="00E32304" w:rsidRPr="002161B5">
          <w:rPr>
            <w:rStyle w:val="Hyperlink"/>
            <w:noProof/>
          </w:rPr>
          <w:t>6.1 Stock AAIs (Spare Pens)</w:t>
        </w:r>
        <w:r w:rsidR="00E32304">
          <w:rPr>
            <w:noProof/>
            <w:webHidden/>
          </w:rPr>
          <w:tab/>
        </w:r>
        <w:r w:rsidR="00E32304">
          <w:rPr>
            <w:noProof/>
            <w:webHidden/>
          </w:rPr>
          <w:fldChar w:fldCharType="begin"/>
        </w:r>
        <w:r w:rsidR="00E32304">
          <w:rPr>
            <w:noProof/>
            <w:webHidden/>
          </w:rPr>
          <w:instrText xml:space="preserve"> PAGEREF _Toc239067972 \h </w:instrText>
        </w:r>
        <w:r w:rsidR="00E32304">
          <w:rPr>
            <w:noProof/>
            <w:webHidden/>
          </w:rPr>
        </w:r>
        <w:r w:rsidR="00E32304">
          <w:rPr>
            <w:noProof/>
            <w:webHidden/>
          </w:rPr>
          <w:fldChar w:fldCharType="separate"/>
        </w:r>
        <w:r w:rsidR="00EC14FE">
          <w:rPr>
            <w:noProof/>
            <w:webHidden/>
          </w:rPr>
          <w:t>8</w:t>
        </w:r>
        <w:r w:rsidR="00E32304">
          <w:rPr>
            <w:noProof/>
            <w:webHidden/>
          </w:rPr>
          <w:fldChar w:fldCharType="end"/>
        </w:r>
      </w:hyperlink>
    </w:p>
    <w:p w14:paraId="4353F627" w14:textId="4C90FB7B" w:rsidR="00E32304" w:rsidRDefault="00F93CBB" w:rsidP="00E32304">
      <w:pPr>
        <w:pStyle w:val="TOC2"/>
        <w:tabs>
          <w:tab w:val="right" w:leader="dot" w:pos="10456"/>
        </w:tabs>
        <w:spacing w:after="0"/>
        <w:rPr>
          <w:rFonts w:eastAsiaTheme="minorEastAsia"/>
          <w:noProof/>
          <w:kern w:val="0"/>
          <w:sz w:val="22"/>
          <w:szCs w:val="22"/>
          <w:lang w:eastAsia="en-GB"/>
          <w14:ligatures w14:val="none"/>
        </w:rPr>
      </w:pPr>
      <w:hyperlink w:anchor="_Toc239067973" w:history="1">
        <w:r w:rsidR="00E32304" w:rsidRPr="002161B5">
          <w:rPr>
            <w:rStyle w:val="Hyperlink"/>
            <w:noProof/>
          </w:rPr>
          <w:t>6.2 Personal AAIs</w:t>
        </w:r>
        <w:r w:rsidR="00E32304">
          <w:rPr>
            <w:noProof/>
            <w:webHidden/>
          </w:rPr>
          <w:tab/>
        </w:r>
        <w:r w:rsidR="00E32304">
          <w:rPr>
            <w:noProof/>
            <w:webHidden/>
          </w:rPr>
          <w:fldChar w:fldCharType="begin"/>
        </w:r>
        <w:r w:rsidR="00E32304">
          <w:rPr>
            <w:noProof/>
            <w:webHidden/>
          </w:rPr>
          <w:instrText xml:space="preserve"> PAGEREF _Toc239067973 \h </w:instrText>
        </w:r>
        <w:r w:rsidR="00E32304">
          <w:rPr>
            <w:noProof/>
            <w:webHidden/>
          </w:rPr>
        </w:r>
        <w:r w:rsidR="00E32304">
          <w:rPr>
            <w:noProof/>
            <w:webHidden/>
          </w:rPr>
          <w:fldChar w:fldCharType="separate"/>
        </w:r>
        <w:r w:rsidR="00EC14FE">
          <w:rPr>
            <w:noProof/>
            <w:webHidden/>
          </w:rPr>
          <w:t>9</w:t>
        </w:r>
        <w:r w:rsidR="00E32304">
          <w:rPr>
            <w:noProof/>
            <w:webHidden/>
          </w:rPr>
          <w:fldChar w:fldCharType="end"/>
        </w:r>
      </w:hyperlink>
    </w:p>
    <w:p w14:paraId="071711BC" w14:textId="052CEE8C" w:rsidR="00E32304" w:rsidRDefault="00F93CBB" w:rsidP="00E32304">
      <w:pPr>
        <w:pStyle w:val="TOC1"/>
        <w:tabs>
          <w:tab w:val="left" w:pos="440"/>
          <w:tab w:val="right" w:leader="dot" w:pos="10456"/>
        </w:tabs>
        <w:spacing w:after="0"/>
        <w:rPr>
          <w:rFonts w:eastAsiaTheme="minorEastAsia"/>
          <w:noProof/>
          <w:kern w:val="0"/>
          <w:sz w:val="22"/>
          <w:szCs w:val="22"/>
          <w:lang w:eastAsia="en-GB"/>
          <w14:ligatures w14:val="none"/>
        </w:rPr>
      </w:pPr>
      <w:hyperlink w:anchor="_Toc239067974" w:history="1">
        <w:r w:rsidR="00E32304" w:rsidRPr="002161B5">
          <w:rPr>
            <w:rStyle w:val="Hyperlink"/>
            <w:noProof/>
          </w:rPr>
          <w:t>7.</w:t>
        </w:r>
        <w:r w:rsidR="00E32304">
          <w:rPr>
            <w:rFonts w:eastAsiaTheme="minorEastAsia"/>
            <w:noProof/>
            <w:kern w:val="0"/>
            <w:sz w:val="22"/>
            <w:szCs w:val="22"/>
            <w:lang w:eastAsia="en-GB"/>
            <w14:ligatures w14:val="none"/>
          </w:rPr>
          <w:tab/>
        </w:r>
        <w:r w:rsidR="00E32304" w:rsidRPr="002161B5">
          <w:rPr>
            <w:rStyle w:val="Hyperlink"/>
            <w:noProof/>
          </w:rPr>
          <w:t>Training Requirements</w:t>
        </w:r>
        <w:r w:rsidR="00E32304">
          <w:rPr>
            <w:noProof/>
            <w:webHidden/>
          </w:rPr>
          <w:tab/>
        </w:r>
        <w:r w:rsidR="00E32304">
          <w:rPr>
            <w:noProof/>
            <w:webHidden/>
          </w:rPr>
          <w:fldChar w:fldCharType="begin"/>
        </w:r>
        <w:r w:rsidR="00E32304">
          <w:rPr>
            <w:noProof/>
            <w:webHidden/>
          </w:rPr>
          <w:instrText xml:space="preserve"> PAGEREF _Toc239067974 \h </w:instrText>
        </w:r>
        <w:r w:rsidR="00E32304">
          <w:rPr>
            <w:noProof/>
            <w:webHidden/>
          </w:rPr>
        </w:r>
        <w:r w:rsidR="00E32304">
          <w:rPr>
            <w:noProof/>
            <w:webHidden/>
          </w:rPr>
          <w:fldChar w:fldCharType="separate"/>
        </w:r>
        <w:r w:rsidR="00EC14FE">
          <w:rPr>
            <w:noProof/>
            <w:webHidden/>
          </w:rPr>
          <w:t>9</w:t>
        </w:r>
        <w:r w:rsidR="00E32304">
          <w:rPr>
            <w:noProof/>
            <w:webHidden/>
          </w:rPr>
          <w:fldChar w:fldCharType="end"/>
        </w:r>
      </w:hyperlink>
    </w:p>
    <w:p w14:paraId="1B100B6D" w14:textId="43D64C89" w:rsidR="00E32304" w:rsidRDefault="00F93CBB" w:rsidP="00E32304">
      <w:pPr>
        <w:pStyle w:val="TOC2"/>
        <w:tabs>
          <w:tab w:val="right" w:leader="dot" w:pos="10456"/>
        </w:tabs>
        <w:spacing w:after="0"/>
        <w:rPr>
          <w:rFonts w:eastAsiaTheme="minorEastAsia"/>
          <w:noProof/>
          <w:kern w:val="0"/>
          <w:sz w:val="22"/>
          <w:szCs w:val="22"/>
          <w:lang w:eastAsia="en-GB"/>
          <w14:ligatures w14:val="none"/>
        </w:rPr>
      </w:pPr>
      <w:hyperlink w:anchor="_Toc239067975" w:history="1">
        <w:r w:rsidR="00E32304" w:rsidRPr="002161B5">
          <w:rPr>
            <w:rStyle w:val="Hyperlink"/>
            <w:noProof/>
          </w:rPr>
          <w:t>7.1 Mandatory Training (All Staff)</w:t>
        </w:r>
        <w:r w:rsidR="00E32304">
          <w:rPr>
            <w:noProof/>
            <w:webHidden/>
          </w:rPr>
          <w:tab/>
        </w:r>
        <w:r w:rsidR="00E32304">
          <w:rPr>
            <w:noProof/>
            <w:webHidden/>
          </w:rPr>
          <w:fldChar w:fldCharType="begin"/>
        </w:r>
        <w:r w:rsidR="00E32304">
          <w:rPr>
            <w:noProof/>
            <w:webHidden/>
          </w:rPr>
          <w:instrText xml:space="preserve"> PAGEREF _Toc239067975 \h </w:instrText>
        </w:r>
        <w:r w:rsidR="00E32304">
          <w:rPr>
            <w:noProof/>
            <w:webHidden/>
          </w:rPr>
        </w:r>
        <w:r w:rsidR="00E32304">
          <w:rPr>
            <w:noProof/>
            <w:webHidden/>
          </w:rPr>
          <w:fldChar w:fldCharType="separate"/>
        </w:r>
        <w:r w:rsidR="00EC14FE">
          <w:rPr>
            <w:noProof/>
            <w:webHidden/>
          </w:rPr>
          <w:t>9</w:t>
        </w:r>
        <w:r w:rsidR="00E32304">
          <w:rPr>
            <w:noProof/>
            <w:webHidden/>
          </w:rPr>
          <w:fldChar w:fldCharType="end"/>
        </w:r>
      </w:hyperlink>
    </w:p>
    <w:p w14:paraId="51931BEE" w14:textId="18025B9B" w:rsidR="00E32304" w:rsidRDefault="00F93CBB" w:rsidP="00E32304">
      <w:pPr>
        <w:pStyle w:val="TOC1"/>
        <w:tabs>
          <w:tab w:val="left" w:pos="440"/>
          <w:tab w:val="right" w:leader="dot" w:pos="10456"/>
        </w:tabs>
        <w:spacing w:after="0"/>
        <w:rPr>
          <w:rFonts w:eastAsiaTheme="minorEastAsia"/>
          <w:noProof/>
          <w:kern w:val="0"/>
          <w:sz w:val="22"/>
          <w:szCs w:val="22"/>
          <w:lang w:eastAsia="en-GB"/>
          <w14:ligatures w14:val="none"/>
        </w:rPr>
      </w:pPr>
      <w:hyperlink w:anchor="_Toc239067976" w:history="1">
        <w:r w:rsidR="00E32304" w:rsidRPr="002161B5">
          <w:rPr>
            <w:rStyle w:val="Hyperlink"/>
            <w:noProof/>
          </w:rPr>
          <w:t>8.</w:t>
        </w:r>
        <w:r w:rsidR="00E32304">
          <w:rPr>
            <w:rFonts w:eastAsiaTheme="minorEastAsia"/>
            <w:noProof/>
            <w:kern w:val="0"/>
            <w:sz w:val="22"/>
            <w:szCs w:val="22"/>
            <w:lang w:eastAsia="en-GB"/>
            <w14:ligatures w14:val="none"/>
          </w:rPr>
          <w:tab/>
        </w:r>
        <w:r w:rsidR="00E32304" w:rsidRPr="002161B5">
          <w:rPr>
            <w:rStyle w:val="Hyperlink"/>
            <w:noProof/>
          </w:rPr>
          <w:t>Prevention and Risk Reduction</w:t>
        </w:r>
        <w:r w:rsidR="00E32304">
          <w:rPr>
            <w:noProof/>
            <w:webHidden/>
          </w:rPr>
          <w:tab/>
        </w:r>
        <w:r w:rsidR="00E32304">
          <w:rPr>
            <w:noProof/>
            <w:webHidden/>
          </w:rPr>
          <w:fldChar w:fldCharType="begin"/>
        </w:r>
        <w:r w:rsidR="00E32304">
          <w:rPr>
            <w:noProof/>
            <w:webHidden/>
          </w:rPr>
          <w:instrText xml:space="preserve"> PAGEREF _Toc239067976 \h </w:instrText>
        </w:r>
        <w:r w:rsidR="00E32304">
          <w:rPr>
            <w:noProof/>
            <w:webHidden/>
          </w:rPr>
        </w:r>
        <w:r w:rsidR="00E32304">
          <w:rPr>
            <w:noProof/>
            <w:webHidden/>
          </w:rPr>
          <w:fldChar w:fldCharType="separate"/>
        </w:r>
        <w:r w:rsidR="00EC14FE">
          <w:rPr>
            <w:noProof/>
            <w:webHidden/>
          </w:rPr>
          <w:t>9</w:t>
        </w:r>
        <w:r w:rsidR="00E32304">
          <w:rPr>
            <w:noProof/>
            <w:webHidden/>
          </w:rPr>
          <w:fldChar w:fldCharType="end"/>
        </w:r>
      </w:hyperlink>
    </w:p>
    <w:p w14:paraId="13A3504E" w14:textId="49996F3E" w:rsidR="00E32304" w:rsidRDefault="00F93CBB" w:rsidP="00E32304">
      <w:pPr>
        <w:pStyle w:val="TOC2"/>
        <w:tabs>
          <w:tab w:val="right" w:leader="dot" w:pos="10456"/>
        </w:tabs>
        <w:spacing w:after="0"/>
        <w:rPr>
          <w:rFonts w:eastAsiaTheme="minorEastAsia"/>
          <w:noProof/>
          <w:kern w:val="0"/>
          <w:sz w:val="22"/>
          <w:szCs w:val="22"/>
          <w:lang w:eastAsia="en-GB"/>
          <w14:ligatures w14:val="none"/>
        </w:rPr>
      </w:pPr>
      <w:hyperlink w:anchor="_Toc239067977" w:history="1">
        <w:r w:rsidR="00E32304" w:rsidRPr="002161B5">
          <w:rPr>
            <w:rStyle w:val="Hyperlink"/>
            <w:noProof/>
          </w:rPr>
          <w:t>8.1 Catering and Allergen Management</w:t>
        </w:r>
        <w:r w:rsidR="00E32304">
          <w:rPr>
            <w:noProof/>
            <w:webHidden/>
          </w:rPr>
          <w:tab/>
        </w:r>
        <w:r w:rsidR="00E32304">
          <w:rPr>
            <w:noProof/>
            <w:webHidden/>
          </w:rPr>
          <w:fldChar w:fldCharType="begin"/>
        </w:r>
        <w:r w:rsidR="00E32304">
          <w:rPr>
            <w:noProof/>
            <w:webHidden/>
          </w:rPr>
          <w:instrText xml:space="preserve"> PAGEREF _Toc239067977 \h </w:instrText>
        </w:r>
        <w:r w:rsidR="00E32304">
          <w:rPr>
            <w:noProof/>
            <w:webHidden/>
          </w:rPr>
        </w:r>
        <w:r w:rsidR="00E32304">
          <w:rPr>
            <w:noProof/>
            <w:webHidden/>
          </w:rPr>
          <w:fldChar w:fldCharType="separate"/>
        </w:r>
        <w:r w:rsidR="00EC14FE">
          <w:rPr>
            <w:noProof/>
            <w:webHidden/>
          </w:rPr>
          <w:t>10</w:t>
        </w:r>
        <w:r w:rsidR="00E32304">
          <w:rPr>
            <w:noProof/>
            <w:webHidden/>
          </w:rPr>
          <w:fldChar w:fldCharType="end"/>
        </w:r>
      </w:hyperlink>
    </w:p>
    <w:p w14:paraId="7B4C87D0" w14:textId="1BDAC89E" w:rsidR="00E32304" w:rsidRDefault="00F93CBB" w:rsidP="00E32304">
      <w:pPr>
        <w:pStyle w:val="TOC2"/>
        <w:tabs>
          <w:tab w:val="right" w:leader="dot" w:pos="10456"/>
        </w:tabs>
        <w:spacing w:after="0"/>
        <w:rPr>
          <w:rFonts w:eastAsiaTheme="minorEastAsia"/>
          <w:noProof/>
          <w:kern w:val="0"/>
          <w:sz w:val="22"/>
          <w:szCs w:val="22"/>
          <w:lang w:eastAsia="en-GB"/>
          <w14:ligatures w14:val="none"/>
        </w:rPr>
      </w:pPr>
      <w:hyperlink w:anchor="_Toc239067978" w:history="1">
        <w:r w:rsidR="00E32304" w:rsidRPr="002161B5">
          <w:rPr>
            <w:rStyle w:val="Hyperlink"/>
            <w:noProof/>
          </w:rPr>
          <w:t>8.2 Declared Allergens (PPDS Compliance)</w:t>
        </w:r>
        <w:r w:rsidR="00E32304">
          <w:rPr>
            <w:noProof/>
            <w:webHidden/>
          </w:rPr>
          <w:tab/>
        </w:r>
        <w:r w:rsidR="00E32304">
          <w:rPr>
            <w:noProof/>
            <w:webHidden/>
          </w:rPr>
          <w:fldChar w:fldCharType="begin"/>
        </w:r>
        <w:r w:rsidR="00E32304">
          <w:rPr>
            <w:noProof/>
            <w:webHidden/>
          </w:rPr>
          <w:instrText xml:space="preserve"> PAGEREF _Toc239067978 \h </w:instrText>
        </w:r>
        <w:r w:rsidR="00E32304">
          <w:rPr>
            <w:noProof/>
            <w:webHidden/>
          </w:rPr>
        </w:r>
        <w:r w:rsidR="00E32304">
          <w:rPr>
            <w:noProof/>
            <w:webHidden/>
          </w:rPr>
          <w:fldChar w:fldCharType="separate"/>
        </w:r>
        <w:r w:rsidR="00EC14FE">
          <w:rPr>
            <w:noProof/>
            <w:webHidden/>
          </w:rPr>
          <w:t>10</w:t>
        </w:r>
        <w:r w:rsidR="00E32304">
          <w:rPr>
            <w:noProof/>
            <w:webHidden/>
          </w:rPr>
          <w:fldChar w:fldCharType="end"/>
        </w:r>
      </w:hyperlink>
    </w:p>
    <w:p w14:paraId="420341B4" w14:textId="7A92C55A" w:rsidR="00E32304" w:rsidRDefault="00F93CBB" w:rsidP="00E32304">
      <w:pPr>
        <w:pStyle w:val="TOC2"/>
        <w:tabs>
          <w:tab w:val="right" w:leader="dot" w:pos="10456"/>
        </w:tabs>
        <w:spacing w:after="0"/>
        <w:rPr>
          <w:rFonts w:eastAsiaTheme="minorEastAsia"/>
          <w:noProof/>
          <w:kern w:val="0"/>
          <w:sz w:val="22"/>
          <w:szCs w:val="22"/>
          <w:lang w:eastAsia="en-GB"/>
          <w14:ligatures w14:val="none"/>
        </w:rPr>
      </w:pPr>
      <w:hyperlink w:anchor="_Toc239067979" w:history="1">
        <w:r w:rsidR="00E32304" w:rsidRPr="002161B5">
          <w:rPr>
            <w:rStyle w:val="Hyperlink"/>
            <w:noProof/>
          </w:rPr>
          <w:t>8.3 Visitors and external providers</w:t>
        </w:r>
        <w:r w:rsidR="00E32304">
          <w:rPr>
            <w:noProof/>
            <w:webHidden/>
          </w:rPr>
          <w:tab/>
        </w:r>
        <w:r w:rsidR="00E32304">
          <w:rPr>
            <w:noProof/>
            <w:webHidden/>
          </w:rPr>
          <w:fldChar w:fldCharType="begin"/>
        </w:r>
        <w:r w:rsidR="00E32304">
          <w:rPr>
            <w:noProof/>
            <w:webHidden/>
          </w:rPr>
          <w:instrText xml:space="preserve"> PAGEREF _Toc239067979 \h </w:instrText>
        </w:r>
        <w:r w:rsidR="00E32304">
          <w:rPr>
            <w:noProof/>
            <w:webHidden/>
          </w:rPr>
        </w:r>
        <w:r w:rsidR="00E32304">
          <w:rPr>
            <w:noProof/>
            <w:webHidden/>
          </w:rPr>
          <w:fldChar w:fldCharType="separate"/>
        </w:r>
        <w:r w:rsidR="00EC14FE">
          <w:rPr>
            <w:noProof/>
            <w:webHidden/>
          </w:rPr>
          <w:t>11</w:t>
        </w:r>
        <w:r w:rsidR="00E32304">
          <w:rPr>
            <w:noProof/>
            <w:webHidden/>
          </w:rPr>
          <w:fldChar w:fldCharType="end"/>
        </w:r>
      </w:hyperlink>
    </w:p>
    <w:p w14:paraId="11FC7C12" w14:textId="776530F8" w:rsidR="00E32304" w:rsidRDefault="00F93CBB" w:rsidP="00E32304">
      <w:pPr>
        <w:pStyle w:val="TOC2"/>
        <w:tabs>
          <w:tab w:val="right" w:leader="dot" w:pos="10456"/>
        </w:tabs>
        <w:spacing w:after="0"/>
        <w:rPr>
          <w:rFonts w:eastAsiaTheme="minorEastAsia"/>
          <w:noProof/>
          <w:kern w:val="0"/>
          <w:sz w:val="22"/>
          <w:szCs w:val="22"/>
          <w:lang w:eastAsia="en-GB"/>
          <w14:ligatures w14:val="none"/>
        </w:rPr>
      </w:pPr>
      <w:hyperlink w:anchor="_Toc239067980" w:history="1">
        <w:r w:rsidR="00E32304" w:rsidRPr="002161B5">
          <w:rPr>
            <w:rStyle w:val="Hyperlink"/>
            <w:noProof/>
          </w:rPr>
          <w:t>8.4 Curriculum Activities</w:t>
        </w:r>
        <w:r w:rsidR="00E32304">
          <w:rPr>
            <w:noProof/>
            <w:webHidden/>
          </w:rPr>
          <w:tab/>
        </w:r>
        <w:r w:rsidR="00E32304">
          <w:rPr>
            <w:noProof/>
            <w:webHidden/>
          </w:rPr>
          <w:fldChar w:fldCharType="begin"/>
        </w:r>
        <w:r w:rsidR="00E32304">
          <w:rPr>
            <w:noProof/>
            <w:webHidden/>
          </w:rPr>
          <w:instrText xml:space="preserve"> PAGEREF _Toc239067980 \h </w:instrText>
        </w:r>
        <w:r w:rsidR="00E32304">
          <w:rPr>
            <w:noProof/>
            <w:webHidden/>
          </w:rPr>
        </w:r>
        <w:r w:rsidR="00E32304">
          <w:rPr>
            <w:noProof/>
            <w:webHidden/>
          </w:rPr>
          <w:fldChar w:fldCharType="separate"/>
        </w:r>
        <w:r w:rsidR="00EC14FE">
          <w:rPr>
            <w:noProof/>
            <w:webHidden/>
          </w:rPr>
          <w:t>11</w:t>
        </w:r>
        <w:r w:rsidR="00E32304">
          <w:rPr>
            <w:noProof/>
            <w:webHidden/>
          </w:rPr>
          <w:fldChar w:fldCharType="end"/>
        </w:r>
      </w:hyperlink>
    </w:p>
    <w:p w14:paraId="1E3084AD" w14:textId="3028761A" w:rsidR="00E32304" w:rsidRDefault="00F93CBB" w:rsidP="00E32304">
      <w:pPr>
        <w:pStyle w:val="TOC2"/>
        <w:tabs>
          <w:tab w:val="right" w:leader="dot" w:pos="10456"/>
        </w:tabs>
        <w:spacing w:after="0"/>
        <w:rPr>
          <w:rFonts w:eastAsiaTheme="minorEastAsia"/>
          <w:noProof/>
          <w:kern w:val="0"/>
          <w:sz w:val="22"/>
          <w:szCs w:val="22"/>
          <w:lang w:eastAsia="en-GB"/>
          <w14:ligatures w14:val="none"/>
        </w:rPr>
      </w:pPr>
      <w:hyperlink w:anchor="_Toc239067981" w:history="1">
        <w:r w:rsidR="00E32304" w:rsidRPr="002161B5">
          <w:rPr>
            <w:rStyle w:val="Hyperlink"/>
            <w:noProof/>
          </w:rPr>
          <w:t>8.5 School Trips and Residential</w:t>
        </w:r>
        <w:r w:rsidR="00E32304">
          <w:rPr>
            <w:noProof/>
            <w:webHidden/>
          </w:rPr>
          <w:tab/>
        </w:r>
        <w:r w:rsidR="00E32304">
          <w:rPr>
            <w:noProof/>
            <w:webHidden/>
          </w:rPr>
          <w:fldChar w:fldCharType="begin"/>
        </w:r>
        <w:r w:rsidR="00E32304">
          <w:rPr>
            <w:noProof/>
            <w:webHidden/>
          </w:rPr>
          <w:instrText xml:space="preserve"> PAGEREF _Toc239067981 \h </w:instrText>
        </w:r>
        <w:r w:rsidR="00E32304">
          <w:rPr>
            <w:noProof/>
            <w:webHidden/>
          </w:rPr>
        </w:r>
        <w:r w:rsidR="00E32304">
          <w:rPr>
            <w:noProof/>
            <w:webHidden/>
          </w:rPr>
          <w:fldChar w:fldCharType="separate"/>
        </w:r>
        <w:r w:rsidR="00EC14FE">
          <w:rPr>
            <w:noProof/>
            <w:webHidden/>
          </w:rPr>
          <w:t>11</w:t>
        </w:r>
        <w:r w:rsidR="00E32304">
          <w:rPr>
            <w:noProof/>
            <w:webHidden/>
          </w:rPr>
          <w:fldChar w:fldCharType="end"/>
        </w:r>
      </w:hyperlink>
    </w:p>
    <w:p w14:paraId="465E94EC" w14:textId="220E5F80" w:rsidR="00E32304" w:rsidRDefault="00F93CBB" w:rsidP="00E32304">
      <w:pPr>
        <w:pStyle w:val="TOC2"/>
        <w:tabs>
          <w:tab w:val="right" w:leader="dot" w:pos="10456"/>
        </w:tabs>
        <w:spacing w:after="0"/>
        <w:rPr>
          <w:rFonts w:eastAsiaTheme="minorEastAsia"/>
          <w:noProof/>
          <w:kern w:val="0"/>
          <w:sz w:val="22"/>
          <w:szCs w:val="22"/>
          <w:lang w:eastAsia="en-GB"/>
          <w14:ligatures w14:val="none"/>
        </w:rPr>
      </w:pPr>
      <w:hyperlink w:anchor="_Toc239067982" w:history="1">
        <w:r w:rsidR="00E32304" w:rsidRPr="002161B5">
          <w:rPr>
            <w:rStyle w:val="Hyperlink"/>
            <w:noProof/>
          </w:rPr>
          <w:t>8.6 Exams</w:t>
        </w:r>
        <w:r w:rsidR="00E32304">
          <w:rPr>
            <w:noProof/>
            <w:webHidden/>
          </w:rPr>
          <w:tab/>
        </w:r>
        <w:r w:rsidR="00E32304">
          <w:rPr>
            <w:noProof/>
            <w:webHidden/>
          </w:rPr>
          <w:fldChar w:fldCharType="begin"/>
        </w:r>
        <w:r w:rsidR="00E32304">
          <w:rPr>
            <w:noProof/>
            <w:webHidden/>
          </w:rPr>
          <w:instrText xml:space="preserve"> PAGEREF _Toc239067982 \h </w:instrText>
        </w:r>
        <w:r w:rsidR="00E32304">
          <w:rPr>
            <w:noProof/>
            <w:webHidden/>
          </w:rPr>
        </w:r>
        <w:r w:rsidR="00E32304">
          <w:rPr>
            <w:noProof/>
            <w:webHidden/>
          </w:rPr>
          <w:fldChar w:fldCharType="separate"/>
        </w:r>
        <w:r w:rsidR="00EC14FE">
          <w:rPr>
            <w:noProof/>
            <w:webHidden/>
          </w:rPr>
          <w:t>12</w:t>
        </w:r>
        <w:r w:rsidR="00E32304">
          <w:rPr>
            <w:noProof/>
            <w:webHidden/>
          </w:rPr>
          <w:fldChar w:fldCharType="end"/>
        </w:r>
      </w:hyperlink>
    </w:p>
    <w:p w14:paraId="358404CA" w14:textId="6C8CF17F" w:rsidR="00E32304" w:rsidRDefault="00F93CBB" w:rsidP="00E32304">
      <w:pPr>
        <w:pStyle w:val="TOC1"/>
        <w:tabs>
          <w:tab w:val="left" w:pos="440"/>
          <w:tab w:val="right" w:leader="dot" w:pos="10456"/>
        </w:tabs>
        <w:spacing w:after="0"/>
        <w:rPr>
          <w:rFonts w:eastAsiaTheme="minorEastAsia"/>
          <w:noProof/>
          <w:kern w:val="0"/>
          <w:sz w:val="22"/>
          <w:szCs w:val="22"/>
          <w:lang w:eastAsia="en-GB"/>
          <w14:ligatures w14:val="none"/>
        </w:rPr>
      </w:pPr>
      <w:hyperlink w:anchor="_Toc239067983" w:history="1">
        <w:r w:rsidR="00E32304" w:rsidRPr="00621DAE">
          <w:rPr>
            <w:rStyle w:val="Hyperlink"/>
            <w:noProof/>
          </w:rPr>
          <w:t>9.</w:t>
        </w:r>
        <w:r w:rsidR="00E32304" w:rsidRPr="00621DAE">
          <w:rPr>
            <w:rFonts w:eastAsiaTheme="minorEastAsia"/>
            <w:noProof/>
            <w:kern w:val="0"/>
            <w:sz w:val="22"/>
            <w:szCs w:val="22"/>
            <w:lang w:eastAsia="en-GB"/>
            <w14:ligatures w14:val="none"/>
          </w:rPr>
          <w:tab/>
        </w:r>
        <w:r w:rsidR="00E32304" w:rsidRPr="00621DAE">
          <w:rPr>
            <w:rStyle w:val="Hyperlink"/>
            <w:noProof/>
          </w:rPr>
          <w:t>Emergency Response Procedure- CODE ORANGE</w:t>
        </w:r>
        <w:r w:rsidR="00E32304" w:rsidRPr="00621DAE">
          <w:rPr>
            <w:noProof/>
            <w:webHidden/>
          </w:rPr>
          <w:tab/>
        </w:r>
        <w:r w:rsidR="00E32304" w:rsidRPr="00621DAE">
          <w:rPr>
            <w:noProof/>
            <w:webHidden/>
          </w:rPr>
          <w:fldChar w:fldCharType="begin"/>
        </w:r>
        <w:r w:rsidR="00E32304" w:rsidRPr="00621DAE">
          <w:rPr>
            <w:noProof/>
            <w:webHidden/>
          </w:rPr>
          <w:instrText xml:space="preserve"> PAGEREF _Toc239067983 \h </w:instrText>
        </w:r>
        <w:r w:rsidR="00E32304" w:rsidRPr="00621DAE">
          <w:rPr>
            <w:noProof/>
            <w:webHidden/>
          </w:rPr>
        </w:r>
        <w:r w:rsidR="00E32304" w:rsidRPr="00621DAE">
          <w:rPr>
            <w:noProof/>
            <w:webHidden/>
          </w:rPr>
          <w:fldChar w:fldCharType="separate"/>
        </w:r>
        <w:r w:rsidR="00EC14FE">
          <w:rPr>
            <w:noProof/>
            <w:webHidden/>
          </w:rPr>
          <w:t>12</w:t>
        </w:r>
        <w:r w:rsidR="00E32304" w:rsidRPr="00621DAE">
          <w:rPr>
            <w:noProof/>
            <w:webHidden/>
          </w:rPr>
          <w:fldChar w:fldCharType="end"/>
        </w:r>
      </w:hyperlink>
    </w:p>
    <w:p w14:paraId="24B8982B" w14:textId="4DB125DE" w:rsidR="00E32304" w:rsidRDefault="00F93CBB" w:rsidP="00E32304">
      <w:pPr>
        <w:pStyle w:val="TOC1"/>
        <w:tabs>
          <w:tab w:val="left" w:pos="660"/>
          <w:tab w:val="right" w:leader="dot" w:pos="10456"/>
        </w:tabs>
        <w:spacing w:after="0"/>
        <w:rPr>
          <w:rFonts w:eastAsiaTheme="minorEastAsia"/>
          <w:noProof/>
          <w:kern w:val="0"/>
          <w:sz w:val="22"/>
          <w:szCs w:val="22"/>
          <w:lang w:eastAsia="en-GB"/>
          <w14:ligatures w14:val="none"/>
        </w:rPr>
      </w:pPr>
      <w:hyperlink w:anchor="_Toc239067984" w:history="1">
        <w:r w:rsidR="00E32304" w:rsidRPr="002161B5">
          <w:rPr>
            <w:rStyle w:val="Hyperlink"/>
            <w:noProof/>
          </w:rPr>
          <w:t>10.</w:t>
        </w:r>
        <w:r w:rsidR="00E32304">
          <w:rPr>
            <w:rFonts w:eastAsiaTheme="minorEastAsia"/>
            <w:noProof/>
            <w:kern w:val="0"/>
            <w:sz w:val="22"/>
            <w:szCs w:val="22"/>
            <w:lang w:eastAsia="en-GB"/>
            <w14:ligatures w14:val="none"/>
          </w:rPr>
          <w:tab/>
        </w:r>
        <w:r w:rsidR="00E32304" w:rsidRPr="002161B5">
          <w:rPr>
            <w:rStyle w:val="Hyperlink"/>
            <w:noProof/>
          </w:rPr>
          <w:t>Incidents: recording, reporting and learning</w:t>
        </w:r>
        <w:r w:rsidR="00E32304">
          <w:rPr>
            <w:noProof/>
            <w:webHidden/>
          </w:rPr>
          <w:tab/>
        </w:r>
        <w:r w:rsidR="00E32304">
          <w:rPr>
            <w:noProof/>
            <w:webHidden/>
          </w:rPr>
          <w:fldChar w:fldCharType="begin"/>
        </w:r>
        <w:r w:rsidR="00E32304">
          <w:rPr>
            <w:noProof/>
            <w:webHidden/>
          </w:rPr>
          <w:instrText xml:space="preserve"> PAGEREF _Toc239067984 \h </w:instrText>
        </w:r>
        <w:r w:rsidR="00E32304">
          <w:rPr>
            <w:noProof/>
            <w:webHidden/>
          </w:rPr>
        </w:r>
        <w:r w:rsidR="00E32304">
          <w:rPr>
            <w:noProof/>
            <w:webHidden/>
          </w:rPr>
          <w:fldChar w:fldCharType="separate"/>
        </w:r>
        <w:r w:rsidR="00EC14FE">
          <w:rPr>
            <w:noProof/>
            <w:webHidden/>
          </w:rPr>
          <w:t>13</w:t>
        </w:r>
        <w:r w:rsidR="00E32304">
          <w:rPr>
            <w:noProof/>
            <w:webHidden/>
          </w:rPr>
          <w:fldChar w:fldCharType="end"/>
        </w:r>
      </w:hyperlink>
    </w:p>
    <w:p w14:paraId="58B27AD8" w14:textId="37DAF326" w:rsidR="00E32304" w:rsidRDefault="00F93CBB" w:rsidP="00E32304">
      <w:pPr>
        <w:pStyle w:val="TOC1"/>
        <w:tabs>
          <w:tab w:val="left" w:pos="660"/>
          <w:tab w:val="right" w:leader="dot" w:pos="10456"/>
        </w:tabs>
        <w:spacing w:after="0"/>
        <w:rPr>
          <w:rFonts w:eastAsiaTheme="minorEastAsia"/>
          <w:noProof/>
          <w:kern w:val="0"/>
          <w:sz w:val="22"/>
          <w:szCs w:val="22"/>
          <w:lang w:eastAsia="en-GB"/>
          <w14:ligatures w14:val="none"/>
        </w:rPr>
      </w:pPr>
      <w:hyperlink w:anchor="_Toc239067985" w:history="1">
        <w:r w:rsidR="00E32304" w:rsidRPr="002161B5">
          <w:rPr>
            <w:rStyle w:val="Hyperlink"/>
            <w:noProof/>
          </w:rPr>
          <w:t>11.</w:t>
        </w:r>
        <w:r w:rsidR="00E32304">
          <w:rPr>
            <w:rFonts w:eastAsiaTheme="minorEastAsia"/>
            <w:noProof/>
            <w:kern w:val="0"/>
            <w:sz w:val="22"/>
            <w:szCs w:val="22"/>
            <w:lang w:eastAsia="en-GB"/>
            <w14:ligatures w14:val="none"/>
          </w:rPr>
          <w:tab/>
        </w:r>
        <w:r w:rsidR="00E32304" w:rsidRPr="002161B5">
          <w:rPr>
            <w:rStyle w:val="Hyperlink"/>
            <w:noProof/>
          </w:rPr>
          <w:t>Monitoring and Compliance</w:t>
        </w:r>
        <w:r w:rsidR="00E32304">
          <w:rPr>
            <w:noProof/>
            <w:webHidden/>
          </w:rPr>
          <w:tab/>
        </w:r>
        <w:r w:rsidR="00E32304">
          <w:rPr>
            <w:noProof/>
            <w:webHidden/>
          </w:rPr>
          <w:fldChar w:fldCharType="begin"/>
        </w:r>
        <w:r w:rsidR="00E32304">
          <w:rPr>
            <w:noProof/>
            <w:webHidden/>
          </w:rPr>
          <w:instrText xml:space="preserve"> PAGEREF _Toc239067985 \h </w:instrText>
        </w:r>
        <w:r w:rsidR="00E32304">
          <w:rPr>
            <w:noProof/>
            <w:webHidden/>
          </w:rPr>
        </w:r>
        <w:r w:rsidR="00E32304">
          <w:rPr>
            <w:noProof/>
            <w:webHidden/>
          </w:rPr>
          <w:fldChar w:fldCharType="separate"/>
        </w:r>
        <w:r w:rsidR="00EC14FE">
          <w:rPr>
            <w:noProof/>
            <w:webHidden/>
          </w:rPr>
          <w:t>13</w:t>
        </w:r>
        <w:r w:rsidR="00E32304">
          <w:rPr>
            <w:noProof/>
            <w:webHidden/>
          </w:rPr>
          <w:fldChar w:fldCharType="end"/>
        </w:r>
      </w:hyperlink>
    </w:p>
    <w:p w14:paraId="521F8669" w14:textId="003E0553" w:rsidR="00E32304" w:rsidRDefault="00F93CBB" w:rsidP="00E32304">
      <w:pPr>
        <w:pStyle w:val="TOC1"/>
        <w:tabs>
          <w:tab w:val="left" w:pos="660"/>
          <w:tab w:val="right" w:leader="dot" w:pos="10456"/>
        </w:tabs>
        <w:spacing w:after="0"/>
        <w:rPr>
          <w:rFonts w:eastAsiaTheme="minorEastAsia"/>
          <w:noProof/>
          <w:kern w:val="0"/>
          <w:sz w:val="22"/>
          <w:szCs w:val="22"/>
          <w:lang w:eastAsia="en-GB"/>
          <w14:ligatures w14:val="none"/>
        </w:rPr>
      </w:pPr>
      <w:hyperlink w:anchor="_Toc239067986" w:history="1">
        <w:r w:rsidR="00E32304" w:rsidRPr="002161B5">
          <w:rPr>
            <w:rStyle w:val="Hyperlink"/>
            <w:noProof/>
          </w:rPr>
          <w:t>12.</w:t>
        </w:r>
        <w:r w:rsidR="00E32304">
          <w:rPr>
            <w:rFonts w:eastAsiaTheme="minorEastAsia"/>
            <w:noProof/>
            <w:kern w:val="0"/>
            <w:sz w:val="22"/>
            <w:szCs w:val="22"/>
            <w:lang w:eastAsia="en-GB"/>
            <w14:ligatures w14:val="none"/>
          </w:rPr>
          <w:tab/>
        </w:r>
        <w:r w:rsidR="00E32304" w:rsidRPr="002161B5">
          <w:rPr>
            <w:rStyle w:val="Hyperlink"/>
            <w:noProof/>
          </w:rPr>
          <w:t>Policy Review</w:t>
        </w:r>
        <w:r w:rsidR="00E32304">
          <w:rPr>
            <w:noProof/>
            <w:webHidden/>
          </w:rPr>
          <w:tab/>
        </w:r>
        <w:r w:rsidR="00E32304">
          <w:rPr>
            <w:noProof/>
            <w:webHidden/>
          </w:rPr>
          <w:fldChar w:fldCharType="begin"/>
        </w:r>
        <w:r w:rsidR="00E32304">
          <w:rPr>
            <w:noProof/>
            <w:webHidden/>
          </w:rPr>
          <w:instrText xml:space="preserve"> PAGEREF _Toc239067986 \h </w:instrText>
        </w:r>
        <w:r w:rsidR="00E32304">
          <w:rPr>
            <w:noProof/>
            <w:webHidden/>
          </w:rPr>
        </w:r>
        <w:r w:rsidR="00E32304">
          <w:rPr>
            <w:noProof/>
            <w:webHidden/>
          </w:rPr>
          <w:fldChar w:fldCharType="separate"/>
        </w:r>
        <w:r w:rsidR="00EC14FE">
          <w:rPr>
            <w:noProof/>
            <w:webHidden/>
          </w:rPr>
          <w:t>13</w:t>
        </w:r>
        <w:r w:rsidR="00E32304">
          <w:rPr>
            <w:noProof/>
            <w:webHidden/>
          </w:rPr>
          <w:fldChar w:fldCharType="end"/>
        </w:r>
      </w:hyperlink>
    </w:p>
    <w:p w14:paraId="1E745119" w14:textId="60B6BA5F" w:rsidR="00E32304" w:rsidRDefault="00F93CBB" w:rsidP="00E32304">
      <w:pPr>
        <w:pStyle w:val="TOC1"/>
        <w:tabs>
          <w:tab w:val="right" w:leader="dot" w:pos="10456"/>
        </w:tabs>
        <w:spacing w:after="0"/>
        <w:rPr>
          <w:rFonts w:eastAsiaTheme="minorEastAsia"/>
          <w:noProof/>
          <w:kern w:val="0"/>
          <w:sz w:val="22"/>
          <w:szCs w:val="22"/>
          <w:lang w:eastAsia="en-GB"/>
          <w14:ligatures w14:val="none"/>
        </w:rPr>
      </w:pPr>
      <w:hyperlink w:anchor="_Toc239067987" w:history="1">
        <w:r w:rsidR="00E32304" w:rsidRPr="002161B5">
          <w:rPr>
            <w:rStyle w:val="Hyperlink"/>
            <w:noProof/>
          </w:rPr>
          <w:t>APPENDIX 1.  Example Allergy Individual Health Care Plan</w:t>
        </w:r>
        <w:r w:rsidR="00E32304">
          <w:rPr>
            <w:noProof/>
            <w:webHidden/>
          </w:rPr>
          <w:tab/>
        </w:r>
        <w:r w:rsidR="00E32304">
          <w:rPr>
            <w:noProof/>
            <w:webHidden/>
          </w:rPr>
          <w:fldChar w:fldCharType="begin"/>
        </w:r>
        <w:r w:rsidR="00E32304">
          <w:rPr>
            <w:noProof/>
            <w:webHidden/>
          </w:rPr>
          <w:instrText xml:space="preserve"> PAGEREF _Toc239067987 \h </w:instrText>
        </w:r>
        <w:r w:rsidR="00E32304">
          <w:rPr>
            <w:noProof/>
            <w:webHidden/>
          </w:rPr>
        </w:r>
        <w:r w:rsidR="00E32304">
          <w:rPr>
            <w:noProof/>
            <w:webHidden/>
          </w:rPr>
          <w:fldChar w:fldCharType="separate"/>
        </w:r>
        <w:r w:rsidR="00EC14FE">
          <w:rPr>
            <w:noProof/>
            <w:webHidden/>
          </w:rPr>
          <w:t>14</w:t>
        </w:r>
        <w:r w:rsidR="00E32304">
          <w:rPr>
            <w:noProof/>
            <w:webHidden/>
          </w:rPr>
          <w:fldChar w:fldCharType="end"/>
        </w:r>
      </w:hyperlink>
    </w:p>
    <w:p w14:paraId="6F0F89D7" w14:textId="0FF84F8B" w:rsidR="00C573B0" w:rsidRPr="0025616B" w:rsidRDefault="00E32304" w:rsidP="00E32304">
      <w:pPr>
        <w:spacing w:after="0" w:line="259" w:lineRule="auto"/>
        <w:rPr>
          <w:b/>
          <w:bCs/>
        </w:rPr>
      </w:pPr>
      <w:r w:rsidRPr="00E32304">
        <w:rPr>
          <w:rFonts w:ascii="Arial" w:hAnsi="Arial" w:cs="Arial"/>
          <w:b/>
          <w:bCs/>
          <w:sz w:val="22"/>
          <w:szCs w:val="22"/>
        </w:rPr>
        <w:fldChar w:fldCharType="end"/>
      </w:r>
    </w:p>
    <w:p w14:paraId="11642A33" w14:textId="77777777" w:rsidR="00E32304" w:rsidRDefault="00E32304">
      <w:pPr>
        <w:rPr>
          <w:rFonts w:ascii="Arial" w:eastAsia="Times New Roman" w:hAnsi="Arial" w:cs="Arial"/>
          <w:b/>
          <w:bCs/>
          <w:kern w:val="0"/>
          <w:szCs w:val="22"/>
          <w:lang w:eastAsia="en-GB"/>
          <w14:ligatures w14:val="none"/>
        </w:rPr>
      </w:pPr>
      <w:r>
        <w:br w:type="page"/>
      </w:r>
    </w:p>
    <w:p w14:paraId="59F805FF" w14:textId="486CCF94" w:rsidR="00344D23" w:rsidRPr="00105063" w:rsidRDefault="00344D23" w:rsidP="00105063">
      <w:pPr>
        <w:pStyle w:val="Heading1"/>
      </w:pPr>
      <w:bookmarkStart w:id="3" w:name="_Toc239067953"/>
      <w:r w:rsidRPr="00105063">
        <w:lastRenderedPageBreak/>
        <w:t>Purpose and Legal Framework</w:t>
      </w:r>
      <w:bookmarkEnd w:id="3"/>
    </w:p>
    <w:p w14:paraId="1B0AE467" w14:textId="2775A8C8" w:rsidR="00344D23" w:rsidRPr="00344D23" w:rsidRDefault="00344D23" w:rsidP="00344D23">
      <w:pPr>
        <w:spacing w:before="100" w:beforeAutospacing="1" w:after="100" w:afterAutospacing="1" w:line="240"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 xml:space="preserve">This policy sets out how all </w:t>
      </w:r>
      <w:r w:rsidRPr="0012287E">
        <w:rPr>
          <w:rFonts w:ascii="Arial" w:eastAsia="Times New Roman" w:hAnsi="Arial" w:cs="Arial"/>
          <w:kern w:val="0"/>
          <w:sz w:val="22"/>
          <w:szCs w:val="22"/>
          <w:lang w:eastAsia="en-GB"/>
          <w14:ligatures w14:val="none"/>
        </w:rPr>
        <w:t xml:space="preserve">DDAT </w:t>
      </w:r>
      <w:r w:rsidRPr="00344D23">
        <w:rPr>
          <w:rFonts w:ascii="Arial" w:eastAsia="Times New Roman" w:hAnsi="Arial" w:cs="Arial"/>
          <w:kern w:val="0"/>
          <w:sz w:val="22"/>
          <w:szCs w:val="22"/>
          <w:lang w:eastAsia="en-GB"/>
          <w14:ligatures w14:val="none"/>
        </w:rPr>
        <w:t>schools will meet their statutory duties to keep children with allergies</w:t>
      </w:r>
      <w:r w:rsidRPr="0012287E">
        <w:rPr>
          <w:rFonts w:ascii="Arial" w:eastAsia="Times New Roman" w:hAnsi="Arial" w:cs="Arial"/>
          <w:kern w:val="0"/>
          <w:sz w:val="22"/>
          <w:szCs w:val="22"/>
          <w:lang w:eastAsia="en-GB"/>
          <w14:ligatures w14:val="none"/>
        </w:rPr>
        <w:t xml:space="preserve"> </w:t>
      </w:r>
      <w:r w:rsidRPr="00344D23">
        <w:rPr>
          <w:rFonts w:ascii="Arial" w:eastAsia="Times New Roman" w:hAnsi="Arial" w:cs="Arial"/>
          <w:kern w:val="0"/>
          <w:sz w:val="22"/>
          <w:szCs w:val="22"/>
          <w:lang w:eastAsia="en-GB"/>
          <w14:ligatures w14:val="none"/>
        </w:rPr>
        <w:t xml:space="preserve">safe, in </w:t>
      </w:r>
      <w:r w:rsidRPr="0012287E">
        <w:rPr>
          <w:rFonts w:ascii="Arial" w:eastAsia="Times New Roman" w:hAnsi="Arial" w:cs="Arial"/>
          <w:kern w:val="0"/>
          <w:sz w:val="22"/>
          <w:szCs w:val="22"/>
          <w:lang w:eastAsia="en-GB"/>
          <w14:ligatures w14:val="none"/>
        </w:rPr>
        <w:t xml:space="preserve">accordance </w:t>
      </w:r>
      <w:r w:rsidRPr="00344D23">
        <w:rPr>
          <w:rFonts w:ascii="Arial" w:eastAsia="Times New Roman" w:hAnsi="Arial" w:cs="Arial"/>
          <w:kern w:val="0"/>
          <w:sz w:val="22"/>
          <w:szCs w:val="22"/>
          <w:lang w:eastAsia="en-GB"/>
          <w14:ligatures w14:val="none"/>
        </w:rPr>
        <w:t>with:</w:t>
      </w:r>
    </w:p>
    <w:p w14:paraId="0BE8F1F4" w14:textId="6179402A" w:rsidR="00344D23" w:rsidRPr="00344D23" w:rsidRDefault="00344D23" w:rsidP="00001EFD">
      <w:pPr>
        <w:numPr>
          <w:ilvl w:val="0"/>
          <w:numId w:val="1"/>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b/>
          <w:bCs/>
          <w:kern w:val="0"/>
          <w:sz w:val="22"/>
          <w:szCs w:val="22"/>
          <w:lang w:eastAsia="en-GB"/>
          <w14:ligatures w14:val="none"/>
        </w:rPr>
        <w:t>Benedict’s Law (2026)</w:t>
      </w:r>
      <w:r w:rsidRPr="0012287E">
        <w:rPr>
          <w:rFonts w:ascii="Arial" w:eastAsia="Times New Roman" w:hAnsi="Arial" w:cs="Arial"/>
          <w:kern w:val="0"/>
          <w:sz w:val="22"/>
          <w:szCs w:val="22"/>
          <w:lang w:eastAsia="en-GB"/>
          <w14:ligatures w14:val="none"/>
        </w:rPr>
        <w:t xml:space="preserve">; which requires </w:t>
      </w:r>
      <w:r w:rsidRPr="00344D23">
        <w:rPr>
          <w:rFonts w:ascii="Arial" w:eastAsia="Times New Roman" w:hAnsi="Arial" w:cs="Arial"/>
          <w:kern w:val="0"/>
          <w:sz w:val="22"/>
          <w:szCs w:val="22"/>
          <w:lang w:eastAsia="en-GB"/>
          <w14:ligatures w14:val="none"/>
        </w:rPr>
        <w:t xml:space="preserve">all schools to have an allergy safety policy, </w:t>
      </w:r>
      <w:r w:rsidR="002F3E3E">
        <w:rPr>
          <w:rFonts w:ascii="Arial" w:eastAsia="Times New Roman" w:hAnsi="Arial" w:cs="Arial"/>
          <w:kern w:val="0"/>
          <w:sz w:val="22"/>
          <w:szCs w:val="22"/>
          <w:lang w:eastAsia="en-GB"/>
          <w14:ligatures w14:val="none"/>
        </w:rPr>
        <w:t xml:space="preserve">to </w:t>
      </w:r>
      <w:r w:rsidRPr="00344D23">
        <w:rPr>
          <w:rFonts w:ascii="Arial" w:eastAsia="Times New Roman" w:hAnsi="Arial" w:cs="Arial"/>
          <w:kern w:val="0"/>
          <w:sz w:val="22"/>
          <w:szCs w:val="22"/>
          <w:lang w:eastAsia="en-GB"/>
          <w14:ligatures w14:val="none"/>
        </w:rPr>
        <w:t>publish it</w:t>
      </w:r>
      <w:r w:rsidR="002F3E3E">
        <w:rPr>
          <w:rFonts w:ascii="Arial" w:eastAsia="Times New Roman" w:hAnsi="Arial" w:cs="Arial"/>
          <w:kern w:val="0"/>
          <w:sz w:val="22"/>
          <w:szCs w:val="22"/>
          <w:lang w:eastAsia="en-GB"/>
          <w14:ligatures w14:val="none"/>
        </w:rPr>
        <w:t xml:space="preserve"> via their school website</w:t>
      </w:r>
      <w:r w:rsidRPr="00344D23">
        <w:rPr>
          <w:rFonts w:ascii="Arial" w:eastAsia="Times New Roman" w:hAnsi="Arial" w:cs="Arial"/>
          <w:kern w:val="0"/>
          <w:sz w:val="22"/>
          <w:szCs w:val="22"/>
          <w:lang w:eastAsia="en-GB"/>
          <w14:ligatures w14:val="none"/>
        </w:rPr>
        <w:t xml:space="preserve">, and </w:t>
      </w:r>
      <w:r w:rsidR="002F3E3E">
        <w:rPr>
          <w:rFonts w:ascii="Arial" w:eastAsia="Times New Roman" w:hAnsi="Arial" w:cs="Arial"/>
          <w:kern w:val="0"/>
          <w:sz w:val="22"/>
          <w:szCs w:val="22"/>
          <w:lang w:eastAsia="en-GB"/>
          <w14:ligatures w14:val="none"/>
        </w:rPr>
        <w:t xml:space="preserve">to </w:t>
      </w:r>
      <w:r w:rsidRPr="00344D23">
        <w:rPr>
          <w:rFonts w:ascii="Arial" w:eastAsia="Times New Roman" w:hAnsi="Arial" w:cs="Arial"/>
          <w:kern w:val="0"/>
          <w:sz w:val="22"/>
          <w:szCs w:val="22"/>
          <w:lang w:eastAsia="en-GB"/>
          <w14:ligatures w14:val="none"/>
        </w:rPr>
        <w:t xml:space="preserve">follow </w:t>
      </w:r>
      <w:r w:rsidRPr="0012287E">
        <w:rPr>
          <w:rFonts w:ascii="Arial" w:eastAsia="Times New Roman" w:hAnsi="Arial" w:cs="Arial"/>
          <w:kern w:val="0"/>
          <w:sz w:val="22"/>
          <w:szCs w:val="22"/>
          <w:lang w:eastAsia="en-GB"/>
          <w14:ligatures w14:val="none"/>
        </w:rPr>
        <w:t xml:space="preserve">the </w:t>
      </w:r>
      <w:r w:rsidRPr="00344D23">
        <w:rPr>
          <w:rFonts w:ascii="Arial" w:eastAsia="Times New Roman" w:hAnsi="Arial" w:cs="Arial"/>
          <w:kern w:val="0"/>
          <w:sz w:val="22"/>
          <w:szCs w:val="22"/>
          <w:lang w:eastAsia="en-GB"/>
          <w14:ligatures w14:val="none"/>
        </w:rPr>
        <w:t xml:space="preserve">statutory guidance. </w:t>
      </w:r>
    </w:p>
    <w:p w14:paraId="0296C967" w14:textId="5ACEC895" w:rsidR="00344D23" w:rsidRPr="00344D23" w:rsidRDefault="00344D23" w:rsidP="00001EFD">
      <w:pPr>
        <w:numPr>
          <w:ilvl w:val="0"/>
          <w:numId w:val="1"/>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b/>
          <w:bCs/>
          <w:kern w:val="0"/>
          <w:sz w:val="22"/>
          <w:szCs w:val="22"/>
          <w:lang w:eastAsia="en-GB"/>
          <w14:ligatures w14:val="none"/>
        </w:rPr>
        <w:t>Supporting children and young people with medical conditions and allergy (DfE statutory guidance, effective Sept 2026)</w:t>
      </w:r>
      <w:r w:rsidRPr="0012287E">
        <w:rPr>
          <w:rFonts w:ascii="Arial" w:eastAsia="Times New Roman" w:hAnsi="Arial" w:cs="Arial"/>
          <w:kern w:val="0"/>
          <w:sz w:val="22"/>
          <w:szCs w:val="22"/>
          <w:lang w:eastAsia="en-GB"/>
          <w14:ligatures w14:val="none"/>
        </w:rPr>
        <w:t xml:space="preserve">; which stipulate the requirement for </w:t>
      </w:r>
      <w:r w:rsidRPr="00344D23">
        <w:rPr>
          <w:rFonts w:ascii="Arial" w:eastAsia="Times New Roman" w:hAnsi="Arial" w:cs="Arial"/>
          <w:kern w:val="0"/>
          <w:sz w:val="22"/>
          <w:szCs w:val="22"/>
          <w:lang w:eastAsia="en-GB"/>
          <w14:ligatures w14:val="none"/>
        </w:rPr>
        <w:t>mandatory training, Individual Healthcare Plans, and emergency preparedness</w:t>
      </w:r>
      <w:r w:rsidRPr="0012287E">
        <w:rPr>
          <w:rFonts w:ascii="Arial" w:eastAsia="Times New Roman" w:hAnsi="Arial" w:cs="Arial"/>
          <w:kern w:val="0"/>
          <w:sz w:val="22"/>
          <w:szCs w:val="22"/>
          <w:lang w:eastAsia="en-GB"/>
          <w14:ligatures w14:val="none"/>
        </w:rPr>
        <w:t xml:space="preserve"> arrangements.</w:t>
      </w:r>
    </w:p>
    <w:p w14:paraId="6DB92AE3" w14:textId="3F2717EC" w:rsidR="00344D23" w:rsidRPr="00344D23" w:rsidRDefault="00344D23" w:rsidP="00001EFD">
      <w:pPr>
        <w:numPr>
          <w:ilvl w:val="0"/>
          <w:numId w:val="1"/>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b/>
          <w:bCs/>
          <w:kern w:val="0"/>
          <w:sz w:val="22"/>
          <w:szCs w:val="22"/>
          <w:lang w:eastAsia="en-GB"/>
          <w14:ligatures w14:val="none"/>
        </w:rPr>
        <w:t xml:space="preserve">Children and Families Act </w:t>
      </w:r>
      <w:r w:rsidRPr="0012287E">
        <w:rPr>
          <w:rFonts w:ascii="Arial" w:eastAsia="Times New Roman" w:hAnsi="Arial" w:cs="Arial"/>
          <w:b/>
          <w:bCs/>
          <w:kern w:val="0"/>
          <w:sz w:val="22"/>
          <w:szCs w:val="22"/>
          <w:lang w:eastAsia="en-GB"/>
          <w14:ligatures w14:val="none"/>
        </w:rPr>
        <w:t>(</w:t>
      </w:r>
      <w:r w:rsidRPr="00344D23">
        <w:rPr>
          <w:rFonts w:ascii="Arial" w:eastAsia="Times New Roman" w:hAnsi="Arial" w:cs="Arial"/>
          <w:b/>
          <w:bCs/>
          <w:kern w:val="0"/>
          <w:sz w:val="22"/>
          <w:szCs w:val="22"/>
          <w:lang w:eastAsia="en-GB"/>
          <w14:ligatures w14:val="none"/>
        </w:rPr>
        <w:t>2014</w:t>
      </w:r>
      <w:r w:rsidRPr="0012287E">
        <w:rPr>
          <w:rFonts w:ascii="Arial" w:eastAsia="Times New Roman" w:hAnsi="Arial" w:cs="Arial"/>
          <w:b/>
          <w:bCs/>
          <w:kern w:val="0"/>
          <w:sz w:val="22"/>
          <w:szCs w:val="22"/>
          <w:lang w:eastAsia="en-GB"/>
          <w14:ligatures w14:val="none"/>
        </w:rPr>
        <w:t>)</w:t>
      </w:r>
    </w:p>
    <w:p w14:paraId="73AF48B1" w14:textId="7BE7C610" w:rsidR="00344D23" w:rsidRPr="00344D23" w:rsidRDefault="00344D23" w:rsidP="00001EFD">
      <w:pPr>
        <w:numPr>
          <w:ilvl w:val="0"/>
          <w:numId w:val="1"/>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b/>
          <w:bCs/>
          <w:kern w:val="0"/>
          <w:sz w:val="22"/>
          <w:szCs w:val="22"/>
          <w:lang w:eastAsia="en-GB"/>
          <w14:ligatures w14:val="none"/>
        </w:rPr>
        <w:t xml:space="preserve">Equality Act </w:t>
      </w:r>
      <w:r w:rsidRPr="0012287E">
        <w:rPr>
          <w:rFonts w:ascii="Arial" w:eastAsia="Times New Roman" w:hAnsi="Arial" w:cs="Arial"/>
          <w:b/>
          <w:bCs/>
          <w:kern w:val="0"/>
          <w:sz w:val="22"/>
          <w:szCs w:val="22"/>
          <w:lang w:eastAsia="en-GB"/>
          <w14:ligatures w14:val="none"/>
        </w:rPr>
        <w:t>(</w:t>
      </w:r>
      <w:r w:rsidRPr="00344D23">
        <w:rPr>
          <w:rFonts w:ascii="Arial" w:eastAsia="Times New Roman" w:hAnsi="Arial" w:cs="Arial"/>
          <w:b/>
          <w:bCs/>
          <w:kern w:val="0"/>
          <w:sz w:val="22"/>
          <w:szCs w:val="22"/>
          <w:lang w:eastAsia="en-GB"/>
          <w14:ligatures w14:val="none"/>
        </w:rPr>
        <w:t>2010</w:t>
      </w:r>
      <w:r w:rsidRPr="0012287E">
        <w:rPr>
          <w:rFonts w:ascii="Arial" w:eastAsia="Times New Roman" w:hAnsi="Arial" w:cs="Arial"/>
          <w:b/>
          <w:bCs/>
          <w:kern w:val="0"/>
          <w:sz w:val="22"/>
          <w:szCs w:val="22"/>
          <w:lang w:eastAsia="en-GB"/>
          <w14:ligatures w14:val="none"/>
        </w:rPr>
        <w:t>)</w:t>
      </w:r>
    </w:p>
    <w:p w14:paraId="26849362" w14:textId="25E53FA9" w:rsidR="00344D23" w:rsidRPr="00997418" w:rsidRDefault="00344D23" w:rsidP="00001EFD">
      <w:pPr>
        <w:numPr>
          <w:ilvl w:val="0"/>
          <w:numId w:val="1"/>
        </w:numPr>
        <w:spacing w:before="100" w:beforeAutospacing="1" w:after="100" w:afterAutospacing="1" w:line="276" w:lineRule="auto"/>
        <w:rPr>
          <w:rFonts w:ascii="Arial" w:eastAsia="Times New Roman" w:hAnsi="Arial" w:cs="Arial"/>
          <w:kern w:val="0"/>
          <w:sz w:val="22"/>
          <w:szCs w:val="22"/>
          <w:lang w:eastAsia="en-GB"/>
          <w14:ligatures w14:val="none"/>
        </w:rPr>
      </w:pPr>
      <w:r w:rsidRPr="00997418">
        <w:rPr>
          <w:rFonts w:ascii="Arial" w:eastAsia="Times New Roman" w:hAnsi="Arial" w:cs="Arial"/>
          <w:b/>
          <w:bCs/>
          <w:kern w:val="0"/>
          <w:sz w:val="22"/>
          <w:szCs w:val="22"/>
          <w:lang w:eastAsia="en-GB"/>
          <w14:ligatures w14:val="none"/>
        </w:rPr>
        <w:t>KCSIE (202</w:t>
      </w:r>
      <w:r w:rsidR="007059CA" w:rsidRPr="00997418">
        <w:rPr>
          <w:rFonts w:ascii="Arial" w:eastAsia="Times New Roman" w:hAnsi="Arial" w:cs="Arial"/>
          <w:b/>
          <w:bCs/>
          <w:kern w:val="0"/>
          <w:sz w:val="22"/>
          <w:szCs w:val="22"/>
          <w:lang w:eastAsia="en-GB"/>
          <w14:ligatures w14:val="none"/>
        </w:rPr>
        <w:t>5/</w:t>
      </w:r>
      <w:r w:rsidR="00AF4B53" w:rsidRPr="00997418">
        <w:rPr>
          <w:rFonts w:ascii="Arial" w:eastAsia="Times New Roman" w:hAnsi="Arial" w:cs="Arial"/>
          <w:b/>
          <w:bCs/>
          <w:kern w:val="0"/>
          <w:sz w:val="22"/>
          <w:szCs w:val="22"/>
          <w:lang w:eastAsia="en-GB"/>
          <w14:ligatures w14:val="none"/>
        </w:rPr>
        <w:t>6</w:t>
      </w:r>
      <w:r w:rsidRPr="00997418">
        <w:rPr>
          <w:rFonts w:ascii="Arial" w:eastAsia="Times New Roman" w:hAnsi="Arial" w:cs="Arial"/>
          <w:b/>
          <w:bCs/>
          <w:kern w:val="0"/>
          <w:sz w:val="22"/>
          <w:szCs w:val="22"/>
          <w:lang w:eastAsia="en-GB"/>
          <w14:ligatures w14:val="none"/>
        </w:rPr>
        <w:t>)</w:t>
      </w:r>
    </w:p>
    <w:p w14:paraId="4716CB6D" w14:textId="38ED9CEF" w:rsidR="00344D23" w:rsidRPr="00601B23" w:rsidRDefault="00344D23" w:rsidP="00001EFD">
      <w:pPr>
        <w:numPr>
          <w:ilvl w:val="0"/>
          <w:numId w:val="1"/>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b/>
          <w:bCs/>
          <w:kern w:val="0"/>
          <w:sz w:val="22"/>
          <w:szCs w:val="22"/>
          <w:lang w:eastAsia="en-GB"/>
          <w14:ligatures w14:val="none"/>
        </w:rPr>
        <w:t xml:space="preserve">Health and Safety at Work Act </w:t>
      </w:r>
      <w:r w:rsidRPr="0012287E">
        <w:rPr>
          <w:rFonts w:ascii="Arial" w:eastAsia="Times New Roman" w:hAnsi="Arial" w:cs="Arial"/>
          <w:b/>
          <w:bCs/>
          <w:kern w:val="0"/>
          <w:sz w:val="22"/>
          <w:szCs w:val="22"/>
          <w:lang w:eastAsia="en-GB"/>
          <w14:ligatures w14:val="none"/>
        </w:rPr>
        <w:t>(</w:t>
      </w:r>
      <w:r w:rsidRPr="00344D23">
        <w:rPr>
          <w:rFonts w:ascii="Arial" w:eastAsia="Times New Roman" w:hAnsi="Arial" w:cs="Arial"/>
          <w:b/>
          <w:bCs/>
          <w:kern w:val="0"/>
          <w:sz w:val="22"/>
          <w:szCs w:val="22"/>
          <w:lang w:eastAsia="en-GB"/>
          <w14:ligatures w14:val="none"/>
        </w:rPr>
        <w:t>1974</w:t>
      </w:r>
      <w:r w:rsidRPr="0012287E">
        <w:rPr>
          <w:rFonts w:ascii="Arial" w:eastAsia="Times New Roman" w:hAnsi="Arial" w:cs="Arial"/>
          <w:b/>
          <w:bCs/>
          <w:kern w:val="0"/>
          <w:sz w:val="22"/>
          <w:szCs w:val="22"/>
          <w:lang w:eastAsia="en-GB"/>
          <w14:ligatures w14:val="none"/>
        </w:rPr>
        <w:t>)</w:t>
      </w:r>
    </w:p>
    <w:p w14:paraId="12EE1561" w14:textId="53EB42BF" w:rsidR="00601B23" w:rsidRPr="0062736B" w:rsidRDefault="00601B23" w:rsidP="00001EFD">
      <w:pPr>
        <w:numPr>
          <w:ilvl w:val="0"/>
          <w:numId w:val="1"/>
        </w:numPr>
        <w:spacing w:before="100" w:beforeAutospacing="1" w:after="100" w:afterAutospacing="1" w:line="276" w:lineRule="auto"/>
        <w:rPr>
          <w:rFonts w:ascii="Arial" w:eastAsia="Times New Roman" w:hAnsi="Arial" w:cs="Arial"/>
          <w:kern w:val="0"/>
          <w:sz w:val="22"/>
          <w:szCs w:val="22"/>
          <w:lang w:eastAsia="en-GB"/>
          <w14:ligatures w14:val="none"/>
        </w:rPr>
      </w:pPr>
      <w:r w:rsidRPr="0062736B">
        <w:rPr>
          <w:rFonts w:ascii="Arial" w:eastAsia="Times New Roman" w:hAnsi="Arial" w:cs="Arial"/>
          <w:b/>
          <w:bCs/>
          <w:kern w:val="0"/>
          <w:sz w:val="22"/>
          <w:szCs w:val="22"/>
          <w:lang w:eastAsia="en-GB"/>
          <w14:ligatures w14:val="none"/>
        </w:rPr>
        <w:t>Working Together to Safeguard Children (2026)</w:t>
      </w:r>
    </w:p>
    <w:p w14:paraId="50E3997F" w14:textId="2EF25980" w:rsidR="00D62194" w:rsidRPr="00BC50B1" w:rsidRDefault="00D32FF0" w:rsidP="00D62194">
      <w:pPr>
        <w:spacing w:before="100" w:beforeAutospacing="1" w:after="100" w:afterAutospacing="1" w:line="240" w:lineRule="auto"/>
        <w:rPr>
          <w:rFonts w:ascii="Arial" w:eastAsia="Times New Roman" w:hAnsi="Arial" w:cs="Arial"/>
          <w:color w:val="000000" w:themeColor="text1"/>
          <w:kern w:val="0"/>
          <w:sz w:val="22"/>
          <w:szCs w:val="22"/>
          <w:lang w:eastAsia="en-GB"/>
          <w14:ligatures w14:val="none"/>
        </w:rPr>
      </w:pPr>
      <w:r w:rsidRPr="00BC50B1">
        <w:rPr>
          <w:rFonts w:ascii="Arial" w:hAnsi="Arial" w:cs="Arial"/>
          <w:color w:val="000000" w:themeColor="text1"/>
          <w:sz w:val="22"/>
          <w:szCs w:val="22"/>
        </w:rPr>
        <w:t xml:space="preserve">This allergy policy operates alongside </w:t>
      </w:r>
      <w:r w:rsidR="009715B3" w:rsidRPr="00BC50B1">
        <w:rPr>
          <w:rFonts w:ascii="Arial" w:hAnsi="Arial" w:cs="Arial"/>
          <w:color w:val="000000" w:themeColor="text1"/>
          <w:sz w:val="22"/>
          <w:szCs w:val="22"/>
        </w:rPr>
        <w:t xml:space="preserve">our </w:t>
      </w:r>
      <w:r w:rsidR="00D62194" w:rsidRPr="003D0A46">
        <w:rPr>
          <w:rFonts w:ascii="Arial" w:hAnsi="Arial" w:cs="Arial"/>
          <w:b/>
          <w:color w:val="000000" w:themeColor="text1"/>
          <w:sz w:val="22"/>
          <w:szCs w:val="22"/>
        </w:rPr>
        <w:t xml:space="preserve">Supporting Children with Medical Needs </w:t>
      </w:r>
      <w:r w:rsidR="00D62194" w:rsidRPr="003D0A46">
        <w:rPr>
          <w:rFonts w:ascii="Arial" w:hAnsi="Arial" w:cs="Arial"/>
          <w:color w:val="000000" w:themeColor="text1"/>
          <w:sz w:val="22"/>
          <w:szCs w:val="22"/>
        </w:rPr>
        <w:t>and should be read in conjunction with th</w:t>
      </w:r>
      <w:r w:rsidR="00F32ED4" w:rsidRPr="003D0A46">
        <w:rPr>
          <w:rFonts w:ascii="Arial" w:hAnsi="Arial" w:cs="Arial"/>
          <w:color w:val="000000" w:themeColor="text1"/>
          <w:sz w:val="22"/>
          <w:szCs w:val="22"/>
        </w:rPr>
        <w:t>at.</w:t>
      </w:r>
    </w:p>
    <w:p w14:paraId="5086F09C" w14:textId="673AEF8D" w:rsidR="00344D23" w:rsidRPr="00BC50B1" w:rsidRDefault="00344D23" w:rsidP="00344D23">
      <w:pPr>
        <w:spacing w:before="100" w:beforeAutospacing="1" w:after="100" w:afterAutospacing="1" w:line="240" w:lineRule="auto"/>
        <w:rPr>
          <w:rFonts w:ascii="Arial" w:eastAsia="Times New Roman" w:hAnsi="Arial" w:cs="Arial"/>
          <w:color w:val="000000" w:themeColor="text1"/>
          <w:kern w:val="0"/>
          <w:sz w:val="22"/>
          <w:szCs w:val="22"/>
          <w:lang w:eastAsia="en-GB"/>
          <w14:ligatures w14:val="none"/>
        </w:rPr>
      </w:pPr>
      <w:r w:rsidRPr="00BC50B1">
        <w:rPr>
          <w:rFonts w:ascii="Arial" w:eastAsia="Times New Roman" w:hAnsi="Arial" w:cs="Arial"/>
          <w:color w:val="000000" w:themeColor="text1"/>
          <w:kern w:val="0"/>
          <w:sz w:val="22"/>
          <w:szCs w:val="22"/>
          <w:lang w:eastAsia="en-GB"/>
          <w14:ligatures w14:val="none"/>
        </w:rPr>
        <w:t>DDAT is committed to ensuring that no child is placed at avoidable risk and that all pupils with allergies are safe, included, and able to participate fully in school life.</w:t>
      </w:r>
      <w:r w:rsidR="00D62194" w:rsidRPr="00BC50B1">
        <w:rPr>
          <w:rFonts w:ascii="Arial" w:eastAsia="Times New Roman" w:hAnsi="Arial" w:cs="Arial"/>
          <w:color w:val="000000" w:themeColor="text1"/>
          <w:kern w:val="0"/>
          <w:sz w:val="22"/>
          <w:szCs w:val="22"/>
          <w:lang w:eastAsia="en-GB"/>
          <w14:ligatures w14:val="none"/>
        </w:rPr>
        <w:t xml:space="preserve"> This includes making reasonable adjustments for pupils with SEND, communication needs, sensory needs, or developmental differences which may affect their ability to recognise, communicate, or manage allergic reactions independently.</w:t>
      </w:r>
    </w:p>
    <w:p w14:paraId="5FEDDB33" w14:textId="00E91658" w:rsidR="001126C2" w:rsidRPr="00AF4B53" w:rsidRDefault="001126C2" w:rsidP="00344D23">
      <w:pPr>
        <w:spacing w:before="100" w:beforeAutospacing="1" w:after="100" w:afterAutospacing="1" w:line="240" w:lineRule="auto"/>
        <w:rPr>
          <w:rFonts w:ascii="Arial" w:eastAsia="Times New Roman" w:hAnsi="Arial" w:cs="Arial"/>
          <w:kern w:val="0"/>
          <w:sz w:val="22"/>
          <w:szCs w:val="22"/>
          <w:lang w:eastAsia="en-GB"/>
          <w14:ligatures w14:val="none"/>
        </w:rPr>
      </w:pPr>
      <w:r w:rsidRPr="00AF4B53">
        <w:rPr>
          <w:rFonts w:ascii="Arial" w:eastAsia="Times New Roman" w:hAnsi="Arial" w:cs="Arial"/>
          <w:kern w:val="0"/>
          <w:sz w:val="22"/>
          <w:szCs w:val="22"/>
          <w:lang w:eastAsia="en-GB"/>
          <w14:ligatures w14:val="none"/>
        </w:rPr>
        <w:t>This policy aims to ensure a consistent, Trust-wide approach to allergy management, reducing variation in practice and ensuring all pupils are protected to the same standard.</w:t>
      </w:r>
      <w:r w:rsidR="00883871" w:rsidRPr="00AF4B53">
        <w:rPr>
          <w:rFonts w:ascii="Segoe UI" w:eastAsia="Times New Roman" w:hAnsi="Segoe UI" w:cs="Segoe UI"/>
          <w:kern w:val="0"/>
          <w:sz w:val="21"/>
          <w:szCs w:val="21"/>
          <w:lang w:eastAsia="en-GB"/>
          <w14:ligatures w14:val="none"/>
        </w:rPr>
        <w:t xml:space="preserve"> </w:t>
      </w:r>
    </w:p>
    <w:p w14:paraId="63C96C9B" w14:textId="34A726AC" w:rsidR="00344D23" w:rsidRPr="00344D23" w:rsidRDefault="00344D23" w:rsidP="00105063">
      <w:pPr>
        <w:pStyle w:val="Heading1"/>
      </w:pPr>
      <w:bookmarkStart w:id="4" w:name="_Toc239067954"/>
      <w:r w:rsidRPr="00344D23">
        <w:t>Scope</w:t>
      </w:r>
      <w:bookmarkEnd w:id="4"/>
    </w:p>
    <w:p w14:paraId="415871A4" w14:textId="77777777" w:rsidR="00344D23" w:rsidRPr="00344D23" w:rsidRDefault="00344D23" w:rsidP="00344D23">
      <w:pPr>
        <w:spacing w:before="100" w:beforeAutospacing="1" w:after="100" w:afterAutospacing="1" w:line="240"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This policy covers:</w:t>
      </w:r>
    </w:p>
    <w:p w14:paraId="790C79AA" w14:textId="4BED7F74" w:rsidR="00344D23" w:rsidRPr="0062736B" w:rsidRDefault="00344D23" w:rsidP="00001EFD">
      <w:pPr>
        <w:numPr>
          <w:ilvl w:val="0"/>
          <w:numId w:val="2"/>
        </w:numPr>
        <w:spacing w:before="100" w:beforeAutospacing="1" w:after="100" w:afterAutospacing="1" w:line="276" w:lineRule="auto"/>
        <w:rPr>
          <w:rFonts w:ascii="Arial" w:eastAsia="Times New Roman" w:hAnsi="Arial" w:cs="Arial"/>
          <w:kern w:val="0"/>
          <w:sz w:val="22"/>
          <w:szCs w:val="22"/>
          <w:lang w:eastAsia="en-GB"/>
          <w14:ligatures w14:val="none"/>
        </w:rPr>
      </w:pPr>
      <w:r w:rsidRPr="0062736B">
        <w:rPr>
          <w:rFonts w:ascii="Arial" w:eastAsia="Times New Roman" w:hAnsi="Arial" w:cs="Arial"/>
          <w:kern w:val="0"/>
          <w:sz w:val="22"/>
          <w:szCs w:val="22"/>
          <w:lang w:eastAsia="en-GB"/>
          <w14:ligatures w14:val="none"/>
        </w:rPr>
        <w:t>Food allergies and intolerances</w:t>
      </w:r>
    </w:p>
    <w:p w14:paraId="6EA46DD5" w14:textId="77777777" w:rsidR="00344D23" w:rsidRPr="0062736B" w:rsidRDefault="00344D23" w:rsidP="00001EFD">
      <w:pPr>
        <w:numPr>
          <w:ilvl w:val="0"/>
          <w:numId w:val="2"/>
        </w:numPr>
        <w:spacing w:before="100" w:beforeAutospacing="1" w:after="100" w:afterAutospacing="1" w:line="276" w:lineRule="auto"/>
        <w:rPr>
          <w:rFonts w:ascii="Arial" w:eastAsia="Times New Roman" w:hAnsi="Arial" w:cs="Arial"/>
          <w:kern w:val="0"/>
          <w:sz w:val="22"/>
          <w:szCs w:val="22"/>
          <w:lang w:eastAsia="en-GB"/>
          <w14:ligatures w14:val="none"/>
        </w:rPr>
      </w:pPr>
      <w:r w:rsidRPr="0062736B">
        <w:rPr>
          <w:rFonts w:ascii="Arial" w:eastAsia="Times New Roman" w:hAnsi="Arial" w:cs="Arial"/>
          <w:kern w:val="0"/>
          <w:sz w:val="22"/>
          <w:szCs w:val="22"/>
          <w:lang w:eastAsia="en-GB"/>
          <w14:ligatures w14:val="none"/>
        </w:rPr>
        <w:t>Insect sting allergies</w:t>
      </w:r>
    </w:p>
    <w:p w14:paraId="351686FB" w14:textId="77777777" w:rsidR="00344D23" w:rsidRPr="0062736B" w:rsidRDefault="00344D23" w:rsidP="00001EFD">
      <w:pPr>
        <w:numPr>
          <w:ilvl w:val="0"/>
          <w:numId w:val="2"/>
        </w:numPr>
        <w:spacing w:before="100" w:beforeAutospacing="1" w:after="100" w:afterAutospacing="1" w:line="276" w:lineRule="auto"/>
        <w:rPr>
          <w:rFonts w:ascii="Arial" w:eastAsia="Times New Roman" w:hAnsi="Arial" w:cs="Arial"/>
          <w:kern w:val="0"/>
          <w:sz w:val="22"/>
          <w:szCs w:val="22"/>
          <w:lang w:eastAsia="en-GB"/>
          <w14:ligatures w14:val="none"/>
        </w:rPr>
      </w:pPr>
      <w:r w:rsidRPr="0062736B">
        <w:rPr>
          <w:rFonts w:ascii="Arial" w:eastAsia="Times New Roman" w:hAnsi="Arial" w:cs="Arial"/>
          <w:kern w:val="0"/>
          <w:sz w:val="22"/>
          <w:szCs w:val="22"/>
          <w:lang w:eastAsia="en-GB"/>
          <w14:ligatures w14:val="none"/>
        </w:rPr>
        <w:t>Medication allergies</w:t>
      </w:r>
    </w:p>
    <w:p w14:paraId="3C4515BD" w14:textId="1E3BFFF4" w:rsidR="00344D23" w:rsidRPr="0062736B" w:rsidRDefault="00344D23" w:rsidP="00001EFD">
      <w:pPr>
        <w:numPr>
          <w:ilvl w:val="0"/>
          <w:numId w:val="2"/>
        </w:numPr>
        <w:spacing w:before="100" w:beforeAutospacing="1" w:after="100" w:afterAutospacing="1" w:line="276" w:lineRule="auto"/>
        <w:rPr>
          <w:rFonts w:ascii="Arial" w:eastAsia="Times New Roman" w:hAnsi="Arial" w:cs="Arial"/>
          <w:kern w:val="0"/>
          <w:sz w:val="22"/>
          <w:szCs w:val="22"/>
          <w:lang w:eastAsia="en-GB"/>
          <w14:ligatures w14:val="none"/>
        </w:rPr>
      </w:pPr>
      <w:r w:rsidRPr="0062736B">
        <w:rPr>
          <w:rFonts w:ascii="Arial" w:eastAsia="Times New Roman" w:hAnsi="Arial" w:cs="Arial"/>
          <w:kern w:val="0"/>
          <w:sz w:val="22"/>
          <w:szCs w:val="22"/>
          <w:lang w:eastAsia="en-GB"/>
          <w14:ligatures w14:val="none"/>
        </w:rPr>
        <w:t>Medical dressing allergies</w:t>
      </w:r>
    </w:p>
    <w:p w14:paraId="415FC33C" w14:textId="77777777" w:rsidR="00344D23" w:rsidRPr="0062736B" w:rsidRDefault="00344D23" w:rsidP="00001EFD">
      <w:pPr>
        <w:numPr>
          <w:ilvl w:val="0"/>
          <w:numId w:val="2"/>
        </w:numPr>
        <w:spacing w:before="100" w:beforeAutospacing="1" w:after="100" w:afterAutospacing="1" w:line="276" w:lineRule="auto"/>
        <w:rPr>
          <w:rFonts w:ascii="Arial" w:eastAsia="Times New Roman" w:hAnsi="Arial" w:cs="Arial"/>
          <w:kern w:val="0"/>
          <w:sz w:val="22"/>
          <w:szCs w:val="22"/>
          <w:lang w:eastAsia="en-GB"/>
          <w14:ligatures w14:val="none"/>
        </w:rPr>
      </w:pPr>
      <w:r w:rsidRPr="0062736B">
        <w:rPr>
          <w:rFonts w:ascii="Arial" w:eastAsia="Times New Roman" w:hAnsi="Arial" w:cs="Arial"/>
          <w:kern w:val="0"/>
          <w:sz w:val="22"/>
          <w:szCs w:val="22"/>
          <w:lang w:eastAsia="en-GB"/>
          <w14:ligatures w14:val="none"/>
        </w:rPr>
        <w:t>Environmental allergies where risk of anaphylaxis exists</w:t>
      </w:r>
    </w:p>
    <w:p w14:paraId="11D1AAE5" w14:textId="0103042C" w:rsidR="00344D23" w:rsidRPr="0062736B" w:rsidRDefault="00344D23" w:rsidP="00001EFD">
      <w:pPr>
        <w:numPr>
          <w:ilvl w:val="0"/>
          <w:numId w:val="2"/>
        </w:numPr>
        <w:spacing w:before="100" w:beforeAutospacing="1" w:after="100" w:afterAutospacing="1" w:line="276" w:lineRule="auto"/>
        <w:rPr>
          <w:rFonts w:ascii="Arial" w:eastAsia="Times New Roman" w:hAnsi="Arial" w:cs="Arial"/>
          <w:kern w:val="0"/>
          <w:sz w:val="22"/>
          <w:szCs w:val="22"/>
          <w:lang w:eastAsia="en-GB"/>
          <w14:ligatures w14:val="none"/>
        </w:rPr>
      </w:pPr>
      <w:r w:rsidRPr="0062736B">
        <w:rPr>
          <w:rFonts w:ascii="Arial" w:eastAsia="Times New Roman" w:hAnsi="Arial" w:cs="Arial"/>
          <w:kern w:val="0"/>
          <w:sz w:val="22"/>
          <w:szCs w:val="22"/>
          <w:lang w:eastAsia="en-GB"/>
          <w14:ligatures w14:val="none"/>
        </w:rPr>
        <w:t>The management of adrenaline auto-injectors (AAIs)</w:t>
      </w:r>
    </w:p>
    <w:p w14:paraId="3395BB5B" w14:textId="77777777" w:rsidR="00344D23" w:rsidRPr="0062736B" w:rsidRDefault="00344D23" w:rsidP="00001EFD">
      <w:pPr>
        <w:numPr>
          <w:ilvl w:val="0"/>
          <w:numId w:val="2"/>
        </w:numPr>
        <w:spacing w:before="100" w:beforeAutospacing="1" w:after="100" w:afterAutospacing="1" w:line="276" w:lineRule="auto"/>
        <w:rPr>
          <w:rFonts w:ascii="Arial" w:eastAsia="Times New Roman" w:hAnsi="Arial" w:cs="Arial"/>
          <w:kern w:val="0"/>
          <w:sz w:val="22"/>
          <w:szCs w:val="22"/>
          <w:lang w:eastAsia="en-GB"/>
          <w14:ligatures w14:val="none"/>
        </w:rPr>
      </w:pPr>
      <w:r w:rsidRPr="0062736B">
        <w:rPr>
          <w:rFonts w:ascii="Arial" w:eastAsia="Times New Roman" w:hAnsi="Arial" w:cs="Arial"/>
          <w:kern w:val="0"/>
          <w:sz w:val="22"/>
          <w:szCs w:val="22"/>
          <w:lang w:eastAsia="en-GB"/>
          <w14:ligatures w14:val="none"/>
        </w:rPr>
        <w:t>Staff training and competency</w:t>
      </w:r>
    </w:p>
    <w:p w14:paraId="12415353" w14:textId="6BC3B844" w:rsidR="00344D23" w:rsidRPr="0062736B" w:rsidRDefault="00344D23" w:rsidP="00001EFD">
      <w:pPr>
        <w:numPr>
          <w:ilvl w:val="0"/>
          <w:numId w:val="2"/>
        </w:numPr>
        <w:spacing w:before="100" w:beforeAutospacing="1" w:after="100" w:afterAutospacing="1" w:line="276" w:lineRule="auto"/>
        <w:rPr>
          <w:rFonts w:ascii="Arial" w:eastAsia="Times New Roman" w:hAnsi="Arial" w:cs="Arial"/>
          <w:kern w:val="0"/>
          <w:sz w:val="22"/>
          <w:szCs w:val="22"/>
          <w:lang w:eastAsia="en-GB"/>
          <w14:ligatures w14:val="none"/>
        </w:rPr>
      </w:pPr>
      <w:r w:rsidRPr="0062736B">
        <w:rPr>
          <w:rFonts w:ascii="Arial" w:eastAsia="Times New Roman" w:hAnsi="Arial" w:cs="Arial"/>
          <w:kern w:val="0"/>
          <w:sz w:val="22"/>
          <w:szCs w:val="22"/>
          <w:lang w:eastAsia="en-GB"/>
          <w14:ligatures w14:val="none"/>
        </w:rPr>
        <w:t>Emergency responses</w:t>
      </w:r>
    </w:p>
    <w:p w14:paraId="6F2652A5" w14:textId="77777777" w:rsidR="00344D23" w:rsidRPr="0062736B" w:rsidRDefault="00344D23" w:rsidP="00001EFD">
      <w:pPr>
        <w:numPr>
          <w:ilvl w:val="0"/>
          <w:numId w:val="2"/>
        </w:numPr>
        <w:spacing w:before="100" w:beforeAutospacing="1" w:after="100" w:afterAutospacing="1" w:line="276" w:lineRule="auto"/>
        <w:rPr>
          <w:rFonts w:ascii="Arial" w:eastAsia="Times New Roman" w:hAnsi="Arial" w:cs="Arial"/>
          <w:kern w:val="0"/>
          <w:sz w:val="22"/>
          <w:szCs w:val="22"/>
          <w:lang w:eastAsia="en-GB"/>
          <w14:ligatures w14:val="none"/>
        </w:rPr>
      </w:pPr>
      <w:r w:rsidRPr="0062736B">
        <w:rPr>
          <w:rFonts w:ascii="Arial" w:eastAsia="Times New Roman" w:hAnsi="Arial" w:cs="Arial"/>
          <w:kern w:val="0"/>
          <w:sz w:val="22"/>
          <w:szCs w:val="22"/>
          <w:lang w:eastAsia="en-GB"/>
          <w14:ligatures w14:val="none"/>
        </w:rPr>
        <w:t>Recording, reporting, and learning from incidents</w:t>
      </w:r>
    </w:p>
    <w:p w14:paraId="2C3D6653" w14:textId="4382548F" w:rsidR="00344D23" w:rsidRPr="0062736B" w:rsidRDefault="00344D23" w:rsidP="00001EFD">
      <w:pPr>
        <w:numPr>
          <w:ilvl w:val="0"/>
          <w:numId w:val="2"/>
        </w:numPr>
        <w:spacing w:before="100" w:beforeAutospacing="1" w:after="100" w:afterAutospacing="1" w:line="276" w:lineRule="auto"/>
        <w:rPr>
          <w:rFonts w:ascii="Arial" w:eastAsia="Times New Roman" w:hAnsi="Arial" w:cs="Arial"/>
          <w:kern w:val="0"/>
          <w:sz w:val="22"/>
          <w:szCs w:val="22"/>
          <w:lang w:eastAsia="en-GB"/>
          <w14:ligatures w14:val="none"/>
        </w:rPr>
      </w:pPr>
      <w:r w:rsidRPr="0062736B">
        <w:rPr>
          <w:rFonts w:ascii="Arial" w:eastAsia="Times New Roman" w:hAnsi="Arial" w:cs="Arial"/>
          <w:kern w:val="0"/>
          <w:sz w:val="22"/>
          <w:szCs w:val="22"/>
          <w:lang w:eastAsia="en-GB"/>
          <w14:ligatures w14:val="none"/>
        </w:rPr>
        <w:t>Roles and responsibilities across the Trust</w:t>
      </w:r>
    </w:p>
    <w:p w14:paraId="585897B9" w14:textId="70E80CC0" w:rsidR="00AC6D9C" w:rsidRPr="000D281B" w:rsidRDefault="0062736B" w:rsidP="00001EFD">
      <w:pPr>
        <w:numPr>
          <w:ilvl w:val="0"/>
          <w:numId w:val="2"/>
        </w:numPr>
        <w:spacing w:before="100" w:beforeAutospacing="1" w:after="100" w:afterAutospacing="1" w:line="276" w:lineRule="auto"/>
        <w:rPr>
          <w:rFonts w:ascii="Arial" w:eastAsia="Times New Roman" w:hAnsi="Arial" w:cs="Arial"/>
          <w:kern w:val="0"/>
          <w:sz w:val="22"/>
          <w:szCs w:val="22"/>
          <w:lang w:eastAsia="en-GB"/>
          <w14:ligatures w14:val="none"/>
        </w:rPr>
      </w:pPr>
      <w:r w:rsidRPr="00AF4B53">
        <w:rPr>
          <w:rFonts w:ascii="Arial" w:hAnsi="Arial" w:cs="Arial"/>
          <w:sz w:val="22"/>
          <w:szCs w:val="22"/>
        </w:rPr>
        <w:t>Processes for managing a child’s f</w:t>
      </w:r>
      <w:r w:rsidR="00AC6D9C" w:rsidRPr="00AF4B53">
        <w:rPr>
          <w:rFonts w:ascii="Arial" w:hAnsi="Arial" w:cs="Arial"/>
          <w:sz w:val="22"/>
          <w:szCs w:val="22"/>
        </w:rPr>
        <w:t>irst allergic reaction</w:t>
      </w:r>
      <w:r w:rsidRPr="00AF4B53">
        <w:rPr>
          <w:rFonts w:ascii="Arial" w:hAnsi="Arial" w:cs="Arial"/>
          <w:sz w:val="22"/>
          <w:szCs w:val="22"/>
        </w:rPr>
        <w:t xml:space="preserve"> </w:t>
      </w:r>
      <w:r w:rsidR="00AC6D9C" w:rsidRPr="00AF4B53">
        <w:rPr>
          <w:rFonts w:ascii="Arial" w:hAnsi="Arial" w:cs="Arial"/>
          <w:sz w:val="22"/>
          <w:szCs w:val="22"/>
        </w:rPr>
        <w:t>in school</w:t>
      </w:r>
    </w:p>
    <w:p w14:paraId="113E0D6D" w14:textId="1FB26B2E" w:rsidR="000D281B" w:rsidRPr="00FA71F2" w:rsidRDefault="000D281B" w:rsidP="00105063">
      <w:pPr>
        <w:pStyle w:val="Heading2"/>
      </w:pPr>
      <w:bookmarkStart w:id="5" w:name="_Toc239067955"/>
      <w:r w:rsidRPr="00FA71F2">
        <w:t>2.1 Introduction</w:t>
      </w:r>
      <w:bookmarkEnd w:id="5"/>
      <w:r w:rsidRPr="00FA71F2">
        <w:t xml:space="preserve"> </w:t>
      </w:r>
    </w:p>
    <w:p w14:paraId="1AC685BA" w14:textId="2AA175E0" w:rsidR="000D281B" w:rsidRPr="00FA71F2" w:rsidRDefault="000D281B" w:rsidP="000D281B">
      <w:pPr>
        <w:spacing w:before="100" w:beforeAutospacing="1" w:after="100" w:afterAutospacing="1" w:line="276" w:lineRule="auto"/>
        <w:rPr>
          <w:rFonts w:ascii="Arial" w:hAnsi="Arial" w:cs="Arial"/>
          <w:sz w:val="22"/>
          <w:szCs w:val="22"/>
        </w:rPr>
      </w:pPr>
      <w:r w:rsidRPr="00FA71F2">
        <w:rPr>
          <w:rFonts w:ascii="Arial" w:hAnsi="Arial" w:cs="Arial"/>
          <w:sz w:val="22"/>
          <w:szCs w:val="22"/>
        </w:rPr>
        <w:t>This policy sets out how Arboretum Primary School will support all pupils, staff and visitors with</w:t>
      </w:r>
      <w:r w:rsidR="006D723A" w:rsidRPr="00FA71F2">
        <w:rPr>
          <w:rFonts w:ascii="Arial" w:hAnsi="Arial" w:cs="Arial"/>
          <w:sz w:val="22"/>
          <w:szCs w:val="22"/>
        </w:rPr>
        <w:t xml:space="preserve"> medi</w:t>
      </w:r>
      <w:r w:rsidR="003D0A46" w:rsidRPr="00FA71F2">
        <w:rPr>
          <w:rFonts w:ascii="Arial" w:hAnsi="Arial" w:cs="Arial"/>
          <w:sz w:val="22"/>
          <w:szCs w:val="22"/>
        </w:rPr>
        <w:t>cal conditions, intolerances and</w:t>
      </w:r>
      <w:r w:rsidR="006D723A" w:rsidRPr="00FA71F2">
        <w:rPr>
          <w:rFonts w:ascii="Arial" w:hAnsi="Arial" w:cs="Arial"/>
          <w:sz w:val="22"/>
          <w:szCs w:val="22"/>
        </w:rPr>
        <w:t xml:space="preserve"> allergies, in terms of both</w:t>
      </w:r>
      <w:r w:rsidR="003D0A46" w:rsidRPr="00FA71F2">
        <w:rPr>
          <w:rFonts w:ascii="Arial" w:hAnsi="Arial" w:cs="Arial"/>
          <w:sz w:val="22"/>
          <w:szCs w:val="22"/>
        </w:rPr>
        <w:t xml:space="preserve"> their</w:t>
      </w:r>
      <w:r w:rsidR="006D723A" w:rsidRPr="00FA71F2">
        <w:rPr>
          <w:rFonts w:ascii="Arial" w:hAnsi="Arial" w:cs="Arial"/>
          <w:sz w:val="22"/>
          <w:szCs w:val="22"/>
        </w:rPr>
        <w:t xml:space="preserve"> physical</w:t>
      </w:r>
      <w:r w:rsidR="003D0A46" w:rsidRPr="00FA71F2">
        <w:rPr>
          <w:rFonts w:ascii="Arial" w:hAnsi="Arial" w:cs="Arial"/>
          <w:sz w:val="22"/>
          <w:szCs w:val="22"/>
        </w:rPr>
        <w:t xml:space="preserve"> and mental health, are</w:t>
      </w:r>
      <w:r w:rsidR="006D723A" w:rsidRPr="00FA71F2">
        <w:rPr>
          <w:rFonts w:ascii="Arial" w:hAnsi="Arial" w:cs="Arial"/>
          <w:sz w:val="22"/>
          <w:szCs w:val="22"/>
        </w:rPr>
        <w:t xml:space="preserve"> supported</w:t>
      </w:r>
      <w:r w:rsidR="003D0A46" w:rsidRPr="00FA71F2">
        <w:rPr>
          <w:rFonts w:ascii="Arial" w:hAnsi="Arial" w:cs="Arial"/>
          <w:sz w:val="22"/>
          <w:szCs w:val="22"/>
        </w:rPr>
        <w:t>.</w:t>
      </w:r>
      <w:r w:rsidRPr="00FA71F2">
        <w:rPr>
          <w:rFonts w:ascii="Arial" w:hAnsi="Arial" w:cs="Arial"/>
          <w:sz w:val="22"/>
          <w:szCs w:val="22"/>
        </w:rPr>
        <w:t xml:space="preserve"> </w:t>
      </w:r>
      <w:r w:rsidR="003D0A46" w:rsidRPr="00FA71F2">
        <w:rPr>
          <w:rFonts w:ascii="Arial" w:hAnsi="Arial" w:cs="Arial"/>
          <w:sz w:val="22"/>
          <w:szCs w:val="22"/>
        </w:rPr>
        <w:t>We aim to</w:t>
      </w:r>
      <w:r w:rsidRPr="00FA71F2">
        <w:rPr>
          <w:rFonts w:ascii="Arial" w:hAnsi="Arial" w:cs="Arial"/>
          <w:sz w:val="22"/>
          <w:szCs w:val="22"/>
        </w:rPr>
        <w:t xml:space="preserve"> ensure that they are kept safe </w:t>
      </w:r>
      <w:r w:rsidR="00483F46" w:rsidRPr="00FA71F2">
        <w:rPr>
          <w:rFonts w:ascii="Arial" w:hAnsi="Arial" w:cs="Arial"/>
          <w:sz w:val="22"/>
          <w:szCs w:val="22"/>
        </w:rPr>
        <w:t>and included in taking part in there school life. The below definitions are taken from ‘Allergy Safety in Schools statutory guidance- July 2026.</w:t>
      </w:r>
    </w:p>
    <w:p w14:paraId="54B5C614" w14:textId="49920F1B" w:rsidR="006D723A" w:rsidRPr="00FA71F2" w:rsidRDefault="00483F46" w:rsidP="000D281B">
      <w:pPr>
        <w:spacing w:before="100" w:beforeAutospacing="1" w:after="100" w:afterAutospacing="1" w:line="276" w:lineRule="auto"/>
        <w:rPr>
          <w:rFonts w:ascii="Arial" w:hAnsi="Arial" w:cs="Arial"/>
          <w:sz w:val="22"/>
          <w:szCs w:val="22"/>
        </w:rPr>
      </w:pPr>
      <w:r w:rsidRPr="00FA71F2">
        <w:rPr>
          <w:rFonts w:ascii="Arial" w:hAnsi="Arial" w:cs="Arial"/>
          <w:sz w:val="22"/>
          <w:szCs w:val="22"/>
        </w:rPr>
        <w:lastRenderedPageBreak/>
        <w:t xml:space="preserve">At Arboretum Primary we believe in a whole team approach with a dedicated </w:t>
      </w:r>
      <w:r w:rsidR="006D723A" w:rsidRPr="00FA71F2">
        <w:rPr>
          <w:rFonts w:ascii="Arial" w:hAnsi="Arial" w:cs="Arial"/>
          <w:sz w:val="22"/>
          <w:szCs w:val="22"/>
        </w:rPr>
        <w:t xml:space="preserve">staff </w:t>
      </w:r>
      <w:r w:rsidRPr="00FA71F2">
        <w:rPr>
          <w:rFonts w:ascii="Arial" w:hAnsi="Arial" w:cs="Arial"/>
          <w:sz w:val="22"/>
          <w:szCs w:val="22"/>
        </w:rPr>
        <w:t>team that help keep children safe in school. We have a designated</w:t>
      </w:r>
      <w:r w:rsidR="006D723A" w:rsidRPr="00FA71F2">
        <w:rPr>
          <w:rFonts w:ascii="Arial" w:hAnsi="Arial" w:cs="Arial"/>
          <w:sz w:val="22"/>
          <w:szCs w:val="22"/>
        </w:rPr>
        <w:t xml:space="preserve"> Allergy Lead- Mellisa Stocks who will coordinate Individual Health care Plans, co-ordinate meetings</w:t>
      </w:r>
      <w:r w:rsidR="003D0A46" w:rsidRPr="00FA71F2">
        <w:rPr>
          <w:rFonts w:ascii="Arial" w:hAnsi="Arial" w:cs="Arial"/>
          <w:sz w:val="22"/>
          <w:szCs w:val="22"/>
        </w:rPr>
        <w:t xml:space="preserve"> and support positive inclusion.</w:t>
      </w:r>
      <w:r w:rsidR="006D723A" w:rsidRPr="00FA71F2">
        <w:rPr>
          <w:rFonts w:ascii="Arial" w:hAnsi="Arial" w:cs="Arial"/>
          <w:sz w:val="22"/>
          <w:szCs w:val="22"/>
        </w:rPr>
        <w:t xml:space="preserve"> (</w:t>
      </w:r>
      <w:r w:rsidR="003D0A46" w:rsidRPr="00FA71F2">
        <w:rPr>
          <w:rFonts w:ascii="Arial" w:hAnsi="Arial" w:cs="Arial"/>
          <w:sz w:val="22"/>
          <w:szCs w:val="22"/>
        </w:rPr>
        <w:t>See</w:t>
      </w:r>
      <w:r w:rsidR="006D723A" w:rsidRPr="00FA71F2">
        <w:rPr>
          <w:rFonts w:ascii="Arial" w:hAnsi="Arial" w:cs="Arial"/>
          <w:sz w:val="22"/>
          <w:szCs w:val="22"/>
        </w:rPr>
        <w:t xml:space="preserve"> 4.4)</w:t>
      </w:r>
    </w:p>
    <w:p w14:paraId="55D3B619" w14:textId="7466A462" w:rsidR="003D0A46" w:rsidRPr="00621DAE" w:rsidRDefault="003D0A46" w:rsidP="00105063">
      <w:pPr>
        <w:pStyle w:val="Heading2"/>
        <w:rPr>
          <w:highlight w:val="green"/>
        </w:rPr>
      </w:pPr>
      <w:bookmarkStart w:id="6" w:name="_Toc239067956"/>
      <w:r w:rsidRPr="00621DAE">
        <w:rPr>
          <w:highlight w:val="green"/>
        </w:rPr>
        <w:t>2.2 Key Definitions:</w:t>
      </w:r>
      <w:bookmarkEnd w:id="6"/>
    </w:p>
    <w:p w14:paraId="79000F70" w14:textId="247C7651" w:rsidR="00703842" w:rsidRPr="00621DAE" w:rsidRDefault="00001EFD" w:rsidP="00001EFD">
      <w:pPr>
        <w:numPr>
          <w:ilvl w:val="0"/>
          <w:numId w:val="40"/>
        </w:numPr>
        <w:spacing w:before="100" w:beforeAutospacing="1" w:after="100" w:afterAutospacing="1" w:line="276" w:lineRule="auto"/>
        <w:rPr>
          <w:rFonts w:ascii="Arial" w:eastAsia="Times New Roman" w:hAnsi="Arial" w:cs="Arial"/>
          <w:kern w:val="0"/>
          <w:sz w:val="22"/>
          <w:szCs w:val="22"/>
          <w:highlight w:val="green"/>
          <w:lang w:eastAsia="en-GB"/>
          <w14:ligatures w14:val="none"/>
        </w:rPr>
      </w:pPr>
      <w:r w:rsidRPr="00621DAE">
        <w:rPr>
          <w:rFonts w:ascii="Arial" w:eastAsia="Times New Roman" w:hAnsi="Arial" w:cs="Arial"/>
          <w:b/>
          <w:bCs/>
          <w:kern w:val="0"/>
          <w:sz w:val="22"/>
          <w:szCs w:val="22"/>
          <w:highlight w:val="green"/>
          <w:lang w:eastAsia="en-GB"/>
          <w14:ligatures w14:val="none"/>
        </w:rPr>
        <w:t xml:space="preserve">Allergy </w:t>
      </w:r>
      <w:r w:rsidRPr="00621DAE">
        <w:rPr>
          <w:rFonts w:ascii="Arial" w:eastAsia="Times New Roman" w:hAnsi="Arial" w:cs="Arial"/>
          <w:kern w:val="0"/>
          <w:sz w:val="22"/>
          <w:szCs w:val="22"/>
          <w:highlight w:val="green"/>
          <w:lang w:eastAsia="en-GB"/>
          <w14:ligatures w14:val="none"/>
        </w:rPr>
        <w:t xml:space="preserve">is a medical condition in which the body’s immune system has an abnormal reaction to normally harmless substances such as food, insect stings, contact allergens and airborne allergens. </w:t>
      </w:r>
    </w:p>
    <w:p w14:paraId="125D379F" w14:textId="77777777" w:rsidR="00703842" w:rsidRPr="00621DAE" w:rsidRDefault="00001EFD" w:rsidP="00001EFD">
      <w:pPr>
        <w:numPr>
          <w:ilvl w:val="0"/>
          <w:numId w:val="40"/>
        </w:numPr>
        <w:spacing w:before="100" w:beforeAutospacing="1" w:after="100" w:afterAutospacing="1" w:line="276" w:lineRule="auto"/>
        <w:rPr>
          <w:rFonts w:ascii="Arial" w:eastAsia="Times New Roman" w:hAnsi="Arial" w:cs="Arial"/>
          <w:kern w:val="0"/>
          <w:sz w:val="22"/>
          <w:szCs w:val="22"/>
          <w:highlight w:val="green"/>
          <w:lang w:eastAsia="en-GB"/>
          <w14:ligatures w14:val="none"/>
        </w:rPr>
      </w:pPr>
      <w:r w:rsidRPr="00621DAE">
        <w:rPr>
          <w:rFonts w:ascii="Arial" w:eastAsia="Times New Roman" w:hAnsi="Arial" w:cs="Arial"/>
          <w:b/>
          <w:bCs/>
          <w:kern w:val="0"/>
          <w:sz w:val="22"/>
          <w:szCs w:val="22"/>
          <w:highlight w:val="green"/>
          <w:lang w:eastAsia="en-GB"/>
          <w14:ligatures w14:val="none"/>
        </w:rPr>
        <w:t>Anaphylaxis</w:t>
      </w:r>
      <w:r w:rsidRPr="00621DAE">
        <w:rPr>
          <w:rFonts w:ascii="Arial" w:eastAsia="Times New Roman" w:hAnsi="Arial" w:cs="Arial"/>
          <w:kern w:val="0"/>
          <w:sz w:val="22"/>
          <w:szCs w:val="22"/>
          <w:highlight w:val="green"/>
          <w:lang w:eastAsia="en-GB"/>
          <w14:ligatures w14:val="none"/>
        </w:rPr>
        <w:t xml:space="preserve"> is a potentially fatal reaction affecting the Airway/Breathing/Circulation (“ABC”). Many individuals with allergies to food or insect stings are at risk of anaphylaxis.</w:t>
      </w:r>
    </w:p>
    <w:p w14:paraId="1D2B9306" w14:textId="77777777" w:rsidR="00703842" w:rsidRPr="00621DAE" w:rsidRDefault="00001EFD" w:rsidP="00001EFD">
      <w:pPr>
        <w:numPr>
          <w:ilvl w:val="0"/>
          <w:numId w:val="40"/>
        </w:numPr>
        <w:spacing w:before="100" w:beforeAutospacing="1" w:after="100" w:afterAutospacing="1" w:line="276" w:lineRule="auto"/>
        <w:rPr>
          <w:rFonts w:ascii="Arial" w:eastAsia="Times New Roman" w:hAnsi="Arial" w:cs="Arial"/>
          <w:kern w:val="0"/>
          <w:sz w:val="22"/>
          <w:szCs w:val="22"/>
          <w:highlight w:val="green"/>
          <w:lang w:eastAsia="en-GB"/>
          <w14:ligatures w14:val="none"/>
        </w:rPr>
      </w:pPr>
      <w:r w:rsidRPr="00621DAE">
        <w:rPr>
          <w:rFonts w:ascii="Arial" w:eastAsia="Times New Roman" w:hAnsi="Arial" w:cs="Arial"/>
          <w:kern w:val="0"/>
          <w:sz w:val="22"/>
          <w:szCs w:val="22"/>
          <w:highlight w:val="green"/>
          <w:lang w:eastAsia="en-GB"/>
          <w14:ligatures w14:val="none"/>
        </w:rPr>
        <w:t xml:space="preserve"> </w:t>
      </w:r>
      <w:r w:rsidRPr="00621DAE">
        <w:rPr>
          <w:rFonts w:ascii="Arial" w:eastAsia="Times New Roman" w:hAnsi="Arial" w:cs="Arial"/>
          <w:b/>
          <w:bCs/>
          <w:kern w:val="0"/>
          <w:sz w:val="22"/>
          <w:szCs w:val="22"/>
          <w:highlight w:val="green"/>
          <w:lang w:eastAsia="en-GB"/>
          <w14:ligatures w14:val="none"/>
        </w:rPr>
        <w:t xml:space="preserve">Asthma </w:t>
      </w:r>
      <w:r w:rsidRPr="00621DAE">
        <w:rPr>
          <w:rFonts w:ascii="Arial" w:eastAsia="Times New Roman" w:hAnsi="Arial" w:cs="Arial"/>
          <w:kern w:val="0"/>
          <w:sz w:val="22"/>
          <w:szCs w:val="22"/>
          <w:highlight w:val="green"/>
          <w:lang w:eastAsia="en-GB"/>
          <w14:ligatures w14:val="none"/>
        </w:rPr>
        <w:t xml:space="preserve">is a lung disease caused by inflammation and tightening of the airways, it is frequently associated with allergy and anaphylaxis, because exposure to allergens can provoke an asthma attack, a potentially life-threatening condition. </w:t>
      </w:r>
    </w:p>
    <w:p w14:paraId="04610268" w14:textId="1056CA0F" w:rsidR="000D281B" w:rsidRPr="00621DAE" w:rsidRDefault="00001EFD" w:rsidP="00001EFD">
      <w:pPr>
        <w:numPr>
          <w:ilvl w:val="0"/>
          <w:numId w:val="40"/>
        </w:numPr>
        <w:spacing w:before="100" w:beforeAutospacing="1" w:after="100" w:afterAutospacing="1" w:line="276" w:lineRule="auto"/>
        <w:rPr>
          <w:rFonts w:ascii="Arial" w:eastAsia="Times New Roman" w:hAnsi="Arial" w:cs="Arial"/>
          <w:kern w:val="0"/>
          <w:sz w:val="22"/>
          <w:szCs w:val="22"/>
          <w:highlight w:val="green"/>
          <w:lang w:eastAsia="en-GB"/>
          <w14:ligatures w14:val="none"/>
        </w:rPr>
      </w:pPr>
      <w:r w:rsidRPr="00621DAE">
        <w:rPr>
          <w:rFonts w:ascii="Arial" w:eastAsia="Times New Roman" w:hAnsi="Arial" w:cs="Arial"/>
          <w:b/>
          <w:bCs/>
          <w:kern w:val="0"/>
          <w:sz w:val="22"/>
          <w:szCs w:val="22"/>
          <w:highlight w:val="green"/>
          <w:lang w:eastAsia="en-GB"/>
          <w14:ligatures w14:val="none"/>
        </w:rPr>
        <w:t>Intolerance</w:t>
      </w:r>
      <w:r w:rsidRPr="00621DAE">
        <w:rPr>
          <w:rFonts w:ascii="Arial" w:eastAsia="Times New Roman" w:hAnsi="Arial" w:cs="Arial"/>
          <w:kern w:val="0"/>
          <w:sz w:val="22"/>
          <w:szCs w:val="22"/>
          <w:highlight w:val="green"/>
          <w:lang w:eastAsia="en-GB"/>
          <w14:ligatures w14:val="none"/>
        </w:rPr>
        <w:t xml:space="preserve"> to foods or an ingredient that the body is unable to digest is different to allergy and does not cause a serious allergic reaction. It can cause long term health problems if not avoided. Common food intolerances include lactose and gluten. </w:t>
      </w:r>
    </w:p>
    <w:p w14:paraId="2EE1F5F2" w14:textId="77777777" w:rsidR="00FA71F2" w:rsidRPr="00621DAE" w:rsidRDefault="00FA71F2" w:rsidP="00FA71F2">
      <w:pPr>
        <w:pStyle w:val="ListParagraph"/>
        <w:numPr>
          <w:ilvl w:val="0"/>
          <w:numId w:val="40"/>
        </w:numPr>
        <w:rPr>
          <w:rFonts w:ascii="Arial" w:eastAsia="Times New Roman" w:hAnsi="Arial" w:cs="Arial"/>
          <w:kern w:val="0"/>
          <w:sz w:val="22"/>
          <w:szCs w:val="22"/>
          <w:highlight w:val="green"/>
          <w:lang w:eastAsia="en-GB"/>
          <w14:ligatures w14:val="none"/>
        </w:rPr>
      </w:pPr>
      <w:r w:rsidRPr="00621DAE">
        <w:rPr>
          <w:rFonts w:ascii="Arial" w:eastAsia="Times New Roman" w:hAnsi="Arial" w:cs="Arial"/>
          <w:b/>
          <w:bCs/>
          <w:kern w:val="0"/>
          <w:sz w:val="22"/>
          <w:szCs w:val="22"/>
          <w:highlight w:val="green"/>
          <w:lang w:eastAsia="en-GB"/>
          <w14:ligatures w14:val="none"/>
        </w:rPr>
        <w:t xml:space="preserve">Coeliac Disease </w:t>
      </w:r>
      <w:r w:rsidRPr="00621DAE">
        <w:rPr>
          <w:rFonts w:ascii="Arial" w:eastAsia="Times New Roman" w:hAnsi="Arial" w:cs="Arial"/>
          <w:kern w:val="0"/>
          <w:sz w:val="22"/>
          <w:szCs w:val="22"/>
          <w:highlight w:val="green"/>
          <w:lang w:eastAsia="en-GB"/>
          <w14:ligatures w14:val="none"/>
        </w:rPr>
        <w:t>Coeliac disease is an autoimmune condition where the small intestine (gut) is hypersensitive to gluten in wheat and other gluten-containing grains (e.g. rye, barley). It is not an intolerance.</w:t>
      </w:r>
    </w:p>
    <w:p w14:paraId="6C924B55" w14:textId="1ED25277" w:rsidR="00FA71F2" w:rsidRPr="00483F46" w:rsidRDefault="00FA71F2" w:rsidP="00FA71F2">
      <w:pPr>
        <w:spacing w:before="100" w:beforeAutospacing="1" w:after="100" w:afterAutospacing="1" w:line="276" w:lineRule="auto"/>
        <w:ind w:left="720"/>
        <w:rPr>
          <w:rFonts w:ascii="Arial" w:eastAsia="Times New Roman" w:hAnsi="Arial" w:cs="Arial"/>
          <w:kern w:val="0"/>
          <w:sz w:val="22"/>
          <w:szCs w:val="22"/>
          <w:highlight w:val="yellow"/>
          <w:lang w:eastAsia="en-GB"/>
          <w14:ligatures w14:val="none"/>
        </w:rPr>
      </w:pPr>
    </w:p>
    <w:p w14:paraId="4A8B44A9" w14:textId="11DD4214" w:rsidR="00344D23" w:rsidRPr="00344D23" w:rsidRDefault="00344D23" w:rsidP="00105063">
      <w:pPr>
        <w:pStyle w:val="Heading1"/>
      </w:pPr>
      <w:bookmarkStart w:id="7" w:name="_Toc239067957"/>
      <w:r w:rsidRPr="00344D23">
        <w:t>Key Statutory Requirements</w:t>
      </w:r>
      <w:bookmarkEnd w:id="7"/>
      <w:r w:rsidRPr="00344D23">
        <w:t xml:space="preserve"> </w:t>
      </w:r>
    </w:p>
    <w:p w14:paraId="5BD5DE4F" w14:textId="51E78412" w:rsidR="00344D23" w:rsidRPr="00344D23" w:rsidRDefault="00344D23" w:rsidP="00344D23">
      <w:pPr>
        <w:spacing w:before="100" w:beforeAutospacing="1" w:after="100" w:afterAutospacing="1" w:line="240"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All schools must:</w:t>
      </w:r>
    </w:p>
    <w:p w14:paraId="36BE7183" w14:textId="77777777" w:rsidR="00344D23" w:rsidRPr="00344D23" w:rsidRDefault="00344D23" w:rsidP="00001EFD">
      <w:pPr>
        <w:numPr>
          <w:ilvl w:val="0"/>
          <w:numId w:val="3"/>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Stock spare AAIs for emergency use.</w:t>
      </w:r>
    </w:p>
    <w:p w14:paraId="43158F3F" w14:textId="77777777" w:rsidR="00344D23" w:rsidRPr="00344D23" w:rsidRDefault="00344D23" w:rsidP="00001EFD">
      <w:pPr>
        <w:numPr>
          <w:ilvl w:val="0"/>
          <w:numId w:val="3"/>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Provide all staff with mandatory annual allergy awareness training, including:</w:t>
      </w:r>
    </w:p>
    <w:p w14:paraId="2D2549DE" w14:textId="77777777" w:rsidR="00344D23" w:rsidRPr="00344D23" w:rsidRDefault="00344D23" w:rsidP="00001EFD">
      <w:pPr>
        <w:numPr>
          <w:ilvl w:val="1"/>
          <w:numId w:val="3"/>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recognising symptoms</w:t>
      </w:r>
    </w:p>
    <w:p w14:paraId="0A8F854C" w14:textId="79F2C185" w:rsidR="00344D23" w:rsidRPr="00344D23" w:rsidRDefault="00344D23" w:rsidP="00001EFD">
      <w:pPr>
        <w:numPr>
          <w:ilvl w:val="1"/>
          <w:numId w:val="3"/>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emergency response</w:t>
      </w:r>
      <w:r w:rsidRPr="0012287E">
        <w:rPr>
          <w:rFonts w:ascii="Arial" w:eastAsia="Times New Roman" w:hAnsi="Arial" w:cs="Arial"/>
          <w:kern w:val="0"/>
          <w:sz w:val="22"/>
          <w:szCs w:val="22"/>
          <w:lang w:eastAsia="en-GB"/>
          <w14:ligatures w14:val="none"/>
        </w:rPr>
        <w:t>s</w:t>
      </w:r>
    </w:p>
    <w:p w14:paraId="3EF95833" w14:textId="77777777" w:rsidR="00344D23" w:rsidRPr="00344D23" w:rsidRDefault="00344D23" w:rsidP="00001EFD">
      <w:pPr>
        <w:numPr>
          <w:ilvl w:val="1"/>
          <w:numId w:val="3"/>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administering AAIs</w:t>
      </w:r>
    </w:p>
    <w:p w14:paraId="7EB98114" w14:textId="47D25C6C" w:rsidR="00344D23" w:rsidRPr="00344D23" w:rsidRDefault="00344D23" w:rsidP="00001EFD">
      <w:pPr>
        <w:numPr>
          <w:ilvl w:val="1"/>
          <w:numId w:val="3"/>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 xml:space="preserve">calling </w:t>
      </w:r>
      <w:r w:rsidR="00DE6DFF">
        <w:rPr>
          <w:rFonts w:ascii="Arial" w:eastAsia="Times New Roman" w:hAnsi="Arial" w:cs="Arial"/>
          <w:kern w:val="0"/>
          <w:sz w:val="22"/>
          <w:szCs w:val="22"/>
          <w:lang w:eastAsia="en-GB"/>
          <w14:ligatures w14:val="none"/>
        </w:rPr>
        <w:t xml:space="preserve">the </w:t>
      </w:r>
      <w:r w:rsidRPr="00344D23">
        <w:rPr>
          <w:rFonts w:ascii="Arial" w:eastAsia="Times New Roman" w:hAnsi="Arial" w:cs="Arial"/>
          <w:kern w:val="0"/>
          <w:sz w:val="22"/>
          <w:szCs w:val="22"/>
          <w:lang w:eastAsia="en-GB"/>
          <w14:ligatures w14:val="none"/>
        </w:rPr>
        <w:t>emergency services</w:t>
      </w:r>
    </w:p>
    <w:p w14:paraId="10AC019C" w14:textId="77777777" w:rsidR="00FE3127" w:rsidRDefault="000C4D0E" w:rsidP="00001EFD">
      <w:pPr>
        <w:numPr>
          <w:ilvl w:val="0"/>
          <w:numId w:val="3"/>
        </w:numPr>
        <w:spacing w:before="100" w:beforeAutospacing="1" w:after="100" w:afterAutospacing="1" w:line="276"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Have a link from their website to the Trust website to ensure access to this policy</w:t>
      </w:r>
    </w:p>
    <w:p w14:paraId="014D091F" w14:textId="6A3F1240" w:rsidR="00344D23" w:rsidRPr="00344D23" w:rsidRDefault="00344D23" w:rsidP="00001EFD">
      <w:pPr>
        <w:numPr>
          <w:ilvl w:val="0"/>
          <w:numId w:val="3"/>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Ensure Individual Healthcare Plans (IHPs) are in place for all pupils with diagnosed allergies.</w:t>
      </w:r>
    </w:p>
    <w:p w14:paraId="0363A84E" w14:textId="77777777" w:rsidR="00344D23" w:rsidRPr="00344D23" w:rsidRDefault="00344D23" w:rsidP="00001EFD">
      <w:pPr>
        <w:numPr>
          <w:ilvl w:val="0"/>
          <w:numId w:val="3"/>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Record all allergic incidents, near misses, and AAI administrations.</w:t>
      </w:r>
    </w:p>
    <w:p w14:paraId="213C7B1A" w14:textId="77777777" w:rsidR="00344D23" w:rsidRPr="00344D23" w:rsidRDefault="00344D23" w:rsidP="00001EFD">
      <w:pPr>
        <w:numPr>
          <w:ilvl w:val="0"/>
          <w:numId w:val="3"/>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Conduct post-incident reviews and implement learning.</w:t>
      </w:r>
    </w:p>
    <w:p w14:paraId="284B4D5A" w14:textId="77777777" w:rsidR="00344D23" w:rsidRPr="00344D23" w:rsidRDefault="00344D23" w:rsidP="00001EFD">
      <w:pPr>
        <w:numPr>
          <w:ilvl w:val="0"/>
          <w:numId w:val="3"/>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Appoint a Named Allergy Lead in each school.</w:t>
      </w:r>
    </w:p>
    <w:p w14:paraId="6BE33306" w14:textId="77777777" w:rsidR="00344D23" w:rsidRPr="00344D23" w:rsidRDefault="00344D23" w:rsidP="00001EFD">
      <w:pPr>
        <w:numPr>
          <w:ilvl w:val="0"/>
          <w:numId w:val="3"/>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Ensure safe practices in:</w:t>
      </w:r>
    </w:p>
    <w:p w14:paraId="06294DA7" w14:textId="77777777" w:rsidR="00344D23" w:rsidRPr="00344D23" w:rsidRDefault="00344D23" w:rsidP="00001EFD">
      <w:pPr>
        <w:numPr>
          <w:ilvl w:val="1"/>
          <w:numId w:val="3"/>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school meals and catering</w:t>
      </w:r>
    </w:p>
    <w:p w14:paraId="7994C114" w14:textId="77777777" w:rsidR="00344D23" w:rsidRPr="00344D23" w:rsidRDefault="00344D23" w:rsidP="00001EFD">
      <w:pPr>
        <w:numPr>
          <w:ilvl w:val="1"/>
          <w:numId w:val="3"/>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curriculum activities</w:t>
      </w:r>
    </w:p>
    <w:p w14:paraId="5AC00C0F" w14:textId="6CE00FBC" w:rsidR="00344D23" w:rsidRPr="00344D23" w:rsidRDefault="00344D23" w:rsidP="00001EFD">
      <w:pPr>
        <w:numPr>
          <w:ilvl w:val="1"/>
          <w:numId w:val="3"/>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 xml:space="preserve">trips and </w:t>
      </w:r>
      <w:r w:rsidR="00C56680" w:rsidRPr="00344D23">
        <w:rPr>
          <w:rFonts w:ascii="Arial" w:eastAsia="Times New Roman" w:hAnsi="Arial" w:cs="Arial"/>
          <w:kern w:val="0"/>
          <w:sz w:val="22"/>
          <w:szCs w:val="22"/>
          <w:lang w:eastAsia="en-GB"/>
          <w14:ligatures w14:val="none"/>
        </w:rPr>
        <w:t>residential</w:t>
      </w:r>
      <w:r w:rsidR="00C56680">
        <w:rPr>
          <w:rFonts w:ascii="Arial" w:eastAsia="Times New Roman" w:hAnsi="Arial" w:cs="Arial"/>
          <w:kern w:val="0"/>
          <w:sz w:val="22"/>
          <w:szCs w:val="22"/>
          <w:lang w:eastAsia="en-GB"/>
          <w14:ligatures w14:val="none"/>
        </w:rPr>
        <w:t xml:space="preserve"> visits</w:t>
      </w:r>
    </w:p>
    <w:p w14:paraId="149B7597" w14:textId="77777777" w:rsidR="00344D23" w:rsidRPr="00344D23" w:rsidRDefault="00344D23" w:rsidP="00001EFD">
      <w:pPr>
        <w:numPr>
          <w:ilvl w:val="1"/>
          <w:numId w:val="3"/>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after-school clubs</w:t>
      </w:r>
    </w:p>
    <w:p w14:paraId="2AFAE90A" w14:textId="77777777" w:rsidR="00344D23" w:rsidRDefault="00344D23" w:rsidP="00001EFD">
      <w:pPr>
        <w:numPr>
          <w:ilvl w:val="1"/>
          <w:numId w:val="3"/>
        </w:numPr>
        <w:spacing w:before="100" w:beforeAutospacing="1" w:after="100" w:afterAutospacing="1" w:line="276" w:lineRule="auto"/>
        <w:rPr>
          <w:rFonts w:ascii="Arial" w:eastAsia="Times New Roman" w:hAnsi="Arial" w:cs="Arial"/>
          <w:kern w:val="0"/>
          <w:sz w:val="22"/>
          <w:szCs w:val="22"/>
          <w:lang w:eastAsia="en-GB"/>
          <w14:ligatures w14:val="none"/>
        </w:rPr>
      </w:pPr>
      <w:r w:rsidRPr="0062736B">
        <w:rPr>
          <w:rFonts w:ascii="Arial" w:eastAsia="Times New Roman" w:hAnsi="Arial" w:cs="Arial"/>
          <w:kern w:val="0"/>
          <w:sz w:val="22"/>
          <w:szCs w:val="22"/>
          <w:lang w:eastAsia="en-GB"/>
          <w14:ligatures w14:val="none"/>
        </w:rPr>
        <w:t>exam arrangements</w:t>
      </w:r>
    </w:p>
    <w:p w14:paraId="700F16FF" w14:textId="421103D6" w:rsidR="006C2723" w:rsidRPr="0062736B" w:rsidRDefault="006C2723" w:rsidP="00001EFD">
      <w:pPr>
        <w:numPr>
          <w:ilvl w:val="1"/>
          <w:numId w:val="3"/>
        </w:numPr>
        <w:spacing w:before="100" w:beforeAutospacing="1" w:after="100" w:afterAutospacing="1" w:line="276"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school events and celebration which involve food being brought into school</w:t>
      </w:r>
    </w:p>
    <w:p w14:paraId="76CAED89" w14:textId="77777777" w:rsidR="00344D23" w:rsidRPr="00224617" w:rsidRDefault="00344D23" w:rsidP="00001EFD">
      <w:pPr>
        <w:numPr>
          <w:ilvl w:val="0"/>
          <w:numId w:val="3"/>
        </w:numPr>
        <w:spacing w:before="100" w:beforeAutospacing="1" w:after="100" w:afterAutospacing="1" w:line="240" w:lineRule="auto"/>
        <w:rPr>
          <w:rFonts w:ascii="Arial" w:eastAsia="Times New Roman" w:hAnsi="Arial" w:cs="Arial"/>
          <w:kern w:val="0"/>
          <w:sz w:val="22"/>
          <w:szCs w:val="22"/>
          <w:lang w:eastAsia="en-GB"/>
          <w14:ligatures w14:val="none"/>
        </w:rPr>
      </w:pPr>
      <w:r w:rsidRPr="0062736B">
        <w:rPr>
          <w:rFonts w:ascii="Arial" w:eastAsia="Times New Roman" w:hAnsi="Arial" w:cs="Arial"/>
          <w:kern w:val="0"/>
          <w:sz w:val="22"/>
          <w:szCs w:val="22"/>
          <w:lang w:eastAsia="en-GB"/>
          <w14:ligatures w14:val="none"/>
        </w:rPr>
        <w:t xml:space="preserve">Ensure pupils with allergies are not excluded from activities unless a risk assessment determines </w:t>
      </w:r>
      <w:r w:rsidRPr="00224617">
        <w:rPr>
          <w:rFonts w:ascii="Arial" w:eastAsia="Times New Roman" w:hAnsi="Arial" w:cs="Arial"/>
          <w:kern w:val="0"/>
          <w:sz w:val="22"/>
          <w:szCs w:val="22"/>
          <w:lang w:eastAsia="en-GB"/>
          <w14:ligatures w14:val="none"/>
        </w:rPr>
        <w:t>otherwise.</w:t>
      </w:r>
    </w:p>
    <w:p w14:paraId="18BD8EA7" w14:textId="022D69CA" w:rsidR="00224617" w:rsidRPr="00224617" w:rsidRDefault="00224617" w:rsidP="00001EFD">
      <w:pPr>
        <w:numPr>
          <w:ilvl w:val="0"/>
          <w:numId w:val="3"/>
        </w:numPr>
        <w:spacing w:before="100" w:beforeAutospacing="1" w:after="100" w:afterAutospacing="1" w:line="240" w:lineRule="auto"/>
        <w:rPr>
          <w:rFonts w:ascii="Arial" w:eastAsia="Times New Roman" w:hAnsi="Arial" w:cs="Arial"/>
          <w:kern w:val="0"/>
          <w:sz w:val="22"/>
          <w:szCs w:val="22"/>
          <w:lang w:eastAsia="en-GB"/>
          <w14:ligatures w14:val="none"/>
        </w:rPr>
      </w:pPr>
      <w:r w:rsidRPr="00224617">
        <w:rPr>
          <w:rFonts w:ascii="Arial" w:eastAsia="Times New Roman" w:hAnsi="Arial" w:cs="Arial"/>
          <w:kern w:val="0"/>
          <w:sz w:val="22"/>
          <w:szCs w:val="22"/>
          <w:lang w:eastAsia="en-GB"/>
          <w14:ligatures w14:val="none"/>
        </w:rPr>
        <w:t>Establish protocols for communication with staff</w:t>
      </w:r>
    </w:p>
    <w:p w14:paraId="2853A96C" w14:textId="2B4BB491" w:rsidR="00FE3127" w:rsidRPr="00224617" w:rsidRDefault="00FE3127" w:rsidP="00001EFD">
      <w:pPr>
        <w:numPr>
          <w:ilvl w:val="0"/>
          <w:numId w:val="3"/>
        </w:numPr>
        <w:spacing w:before="100" w:beforeAutospacing="1" w:after="100" w:afterAutospacing="1" w:line="240" w:lineRule="auto"/>
        <w:rPr>
          <w:rFonts w:ascii="Arial" w:eastAsia="Times New Roman" w:hAnsi="Arial" w:cs="Arial"/>
          <w:kern w:val="0"/>
          <w:sz w:val="22"/>
          <w:szCs w:val="22"/>
          <w:lang w:eastAsia="en-GB"/>
          <w14:ligatures w14:val="none"/>
        </w:rPr>
      </w:pPr>
      <w:r w:rsidRPr="00224617">
        <w:rPr>
          <w:rFonts w:ascii="Arial" w:hAnsi="Arial" w:cs="Arial"/>
          <w:sz w:val="22"/>
          <w:szCs w:val="22"/>
        </w:rPr>
        <w:t>Establish protocols for communication with parents</w:t>
      </w:r>
    </w:p>
    <w:p w14:paraId="47614D19" w14:textId="5519D89F" w:rsidR="00FE3127" w:rsidRPr="00C37F3C" w:rsidRDefault="00224617" w:rsidP="00001EFD">
      <w:pPr>
        <w:numPr>
          <w:ilvl w:val="0"/>
          <w:numId w:val="3"/>
        </w:numPr>
        <w:spacing w:before="100" w:beforeAutospacing="1" w:after="100" w:afterAutospacing="1" w:line="240" w:lineRule="auto"/>
        <w:rPr>
          <w:rFonts w:ascii="Arial" w:eastAsia="Times New Roman" w:hAnsi="Arial" w:cs="Arial"/>
          <w:kern w:val="0"/>
          <w:sz w:val="22"/>
          <w:szCs w:val="22"/>
          <w:lang w:eastAsia="en-GB"/>
          <w14:ligatures w14:val="none"/>
        </w:rPr>
      </w:pPr>
      <w:r w:rsidRPr="00224617">
        <w:rPr>
          <w:rStyle w:val="Strong"/>
          <w:rFonts w:ascii="Arial" w:hAnsi="Arial" w:cs="Arial"/>
          <w:b w:val="0"/>
          <w:bCs w:val="0"/>
          <w:sz w:val="22"/>
          <w:szCs w:val="22"/>
        </w:rPr>
        <w:t>Establish protocols for clear communication with catering providers</w:t>
      </w:r>
      <w:r w:rsidRPr="00224617">
        <w:rPr>
          <w:rFonts w:ascii="Arial" w:hAnsi="Arial" w:cs="Arial"/>
          <w:sz w:val="22"/>
          <w:szCs w:val="22"/>
        </w:rPr>
        <w:t xml:space="preserve"> </w:t>
      </w:r>
    </w:p>
    <w:p w14:paraId="4042C95B" w14:textId="7C1A7081" w:rsidR="00C37F3C" w:rsidRPr="00224617" w:rsidRDefault="00C37F3C" w:rsidP="00001EFD">
      <w:pPr>
        <w:numPr>
          <w:ilvl w:val="0"/>
          <w:numId w:val="3"/>
        </w:numPr>
        <w:spacing w:before="100" w:beforeAutospacing="1" w:after="100" w:afterAutospacing="1" w:line="240" w:lineRule="auto"/>
        <w:rPr>
          <w:rFonts w:ascii="Arial" w:eastAsia="Times New Roman" w:hAnsi="Arial" w:cs="Arial"/>
          <w:kern w:val="0"/>
          <w:sz w:val="22"/>
          <w:szCs w:val="22"/>
          <w:lang w:eastAsia="en-GB"/>
          <w14:ligatures w14:val="none"/>
        </w:rPr>
      </w:pPr>
      <w:r>
        <w:rPr>
          <w:rFonts w:ascii="Arial" w:hAnsi="Arial" w:cs="Arial"/>
          <w:sz w:val="22"/>
          <w:szCs w:val="22"/>
        </w:rPr>
        <w:t xml:space="preserve">Implement effective cleaning routines with regards to allergen </w:t>
      </w:r>
      <w:r w:rsidR="000C1B16">
        <w:rPr>
          <w:rFonts w:ascii="Arial" w:hAnsi="Arial" w:cs="Arial"/>
          <w:sz w:val="22"/>
          <w:szCs w:val="22"/>
        </w:rPr>
        <w:t>management</w:t>
      </w:r>
    </w:p>
    <w:p w14:paraId="620796DB" w14:textId="3582C932" w:rsidR="00344D23" w:rsidRPr="00344D23" w:rsidRDefault="00344D23" w:rsidP="00105063">
      <w:pPr>
        <w:pStyle w:val="Heading1"/>
      </w:pPr>
      <w:bookmarkStart w:id="8" w:name="_Toc239067958"/>
      <w:r w:rsidRPr="00344D23">
        <w:lastRenderedPageBreak/>
        <w:t>Roles and Responsibilities</w:t>
      </w:r>
      <w:bookmarkEnd w:id="8"/>
    </w:p>
    <w:p w14:paraId="58333396" w14:textId="74C15DC3" w:rsidR="00344D23" w:rsidRPr="00105063" w:rsidRDefault="00344D23" w:rsidP="00105063">
      <w:pPr>
        <w:pStyle w:val="Heading2"/>
      </w:pPr>
      <w:bookmarkStart w:id="9" w:name="_Toc239067959"/>
      <w:r w:rsidRPr="00105063">
        <w:t>4.1 Trust</w:t>
      </w:r>
      <w:r w:rsidR="003224BD" w:rsidRPr="00105063">
        <w:t>ees</w:t>
      </w:r>
      <w:bookmarkEnd w:id="9"/>
    </w:p>
    <w:p w14:paraId="3F4EEE23" w14:textId="5399C572" w:rsidR="00344D23" w:rsidRPr="00344D23" w:rsidRDefault="00344D23" w:rsidP="00001EFD">
      <w:pPr>
        <w:numPr>
          <w:ilvl w:val="0"/>
          <w:numId w:val="4"/>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Approve the policy and ensure compliance with Benedict’s Law</w:t>
      </w:r>
      <w:r w:rsidR="005656D2">
        <w:rPr>
          <w:rFonts w:ascii="Arial" w:eastAsia="Times New Roman" w:hAnsi="Arial" w:cs="Arial"/>
          <w:kern w:val="0"/>
          <w:sz w:val="22"/>
          <w:szCs w:val="22"/>
          <w:lang w:eastAsia="en-GB"/>
          <w14:ligatures w14:val="none"/>
        </w:rPr>
        <w:t xml:space="preserve"> and </w:t>
      </w:r>
      <w:r w:rsidR="00761944">
        <w:rPr>
          <w:rFonts w:ascii="Arial" w:eastAsia="Times New Roman" w:hAnsi="Arial" w:cs="Arial"/>
          <w:kern w:val="0"/>
          <w:sz w:val="22"/>
          <w:szCs w:val="22"/>
          <w:lang w:eastAsia="en-GB"/>
          <w14:ligatures w14:val="none"/>
        </w:rPr>
        <w:t>statutory guidance.</w:t>
      </w:r>
    </w:p>
    <w:p w14:paraId="1E044238" w14:textId="0C64FD90" w:rsidR="003D0A46" w:rsidRPr="00621DAE" w:rsidRDefault="00344D23" w:rsidP="00621DAE">
      <w:pPr>
        <w:numPr>
          <w:ilvl w:val="0"/>
          <w:numId w:val="4"/>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 xml:space="preserve">Receive annual assurance reports from </w:t>
      </w:r>
      <w:r w:rsidR="005E5DEE" w:rsidRPr="00AF4B53">
        <w:rPr>
          <w:rFonts w:ascii="Arial" w:eastAsia="Times New Roman" w:hAnsi="Arial" w:cs="Arial"/>
          <w:kern w:val="0"/>
          <w:sz w:val="22"/>
          <w:szCs w:val="22"/>
          <w:lang w:eastAsia="en-GB"/>
          <w14:ligatures w14:val="none"/>
        </w:rPr>
        <w:t>the Trust central team</w:t>
      </w:r>
      <w:r w:rsidR="005E5DEE">
        <w:rPr>
          <w:rFonts w:ascii="Arial" w:eastAsia="Times New Roman" w:hAnsi="Arial" w:cs="Arial"/>
          <w:kern w:val="0"/>
          <w:sz w:val="22"/>
          <w:szCs w:val="22"/>
          <w:lang w:eastAsia="en-GB"/>
          <w14:ligatures w14:val="none"/>
        </w:rPr>
        <w:t xml:space="preserve"> </w:t>
      </w:r>
      <w:r w:rsidR="003224BD">
        <w:rPr>
          <w:rFonts w:ascii="Arial" w:eastAsia="Times New Roman" w:hAnsi="Arial" w:cs="Arial"/>
          <w:kern w:val="0"/>
          <w:sz w:val="22"/>
          <w:szCs w:val="22"/>
          <w:lang w:eastAsia="en-GB"/>
          <w14:ligatures w14:val="none"/>
        </w:rPr>
        <w:t xml:space="preserve">regarding </w:t>
      </w:r>
      <w:r w:rsidR="00D27CF9">
        <w:rPr>
          <w:rFonts w:ascii="Arial" w:eastAsia="Times New Roman" w:hAnsi="Arial" w:cs="Arial"/>
          <w:kern w:val="0"/>
          <w:sz w:val="22"/>
          <w:szCs w:val="22"/>
          <w:lang w:eastAsia="en-GB"/>
          <w14:ligatures w14:val="none"/>
        </w:rPr>
        <w:t>implementation and efficacy at school level.</w:t>
      </w:r>
    </w:p>
    <w:p w14:paraId="5C8A829B" w14:textId="77777777" w:rsidR="00483F46" w:rsidRDefault="00344D23" w:rsidP="00105063">
      <w:pPr>
        <w:pStyle w:val="Heading2"/>
      </w:pPr>
      <w:bookmarkStart w:id="10" w:name="_Toc239067960"/>
      <w:r w:rsidRPr="00344D23">
        <w:t xml:space="preserve">4.2 </w:t>
      </w:r>
      <w:r w:rsidR="006733D9">
        <w:t>Trust Central Team.</w:t>
      </w:r>
      <w:bookmarkEnd w:id="10"/>
      <w:r w:rsidR="006733D9" w:rsidRPr="00161F71">
        <w:t xml:space="preserve"> </w:t>
      </w:r>
    </w:p>
    <w:p w14:paraId="2F21562B" w14:textId="0BEB4A35" w:rsidR="00344D23" w:rsidRPr="00344D23" w:rsidRDefault="006733D9" w:rsidP="00AF4B53">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161F71">
        <w:rPr>
          <w:rFonts w:ascii="Arial" w:eastAsia="Times New Roman" w:hAnsi="Arial" w:cs="Arial"/>
          <w:kern w:val="0"/>
          <w:sz w:val="22"/>
          <w:szCs w:val="22"/>
          <w:lang w:eastAsia="en-GB"/>
          <w14:ligatures w14:val="none"/>
        </w:rPr>
        <w:t>Oversight</w:t>
      </w:r>
      <w:r w:rsidRPr="00F4327D">
        <w:rPr>
          <w:rFonts w:ascii="Arial" w:eastAsia="Times New Roman" w:hAnsi="Arial" w:cs="Arial"/>
          <w:kern w:val="0"/>
          <w:sz w:val="22"/>
          <w:szCs w:val="22"/>
          <w:lang w:eastAsia="en-GB"/>
          <w14:ligatures w14:val="none"/>
        </w:rPr>
        <w:t xml:space="preserve"> is with the Chie</w:t>
      </w:r>
      <w:r>
        <w:rPr>
          <w:rFonts w:ascii="Arial" w:eastAsia="Times New Roman" w:hAnsi="Arial" w:cs="Arial"/>
          <w:kern w:val="0"/>
          <w:sz w:val="22"/>
          <w:szCs w:val="22"/>
          <w:lang w:eastAsia="en-GB"/>
          <w14:ligatures w14:val="none"/>
        </w:rPr>
        <w:t>f</w:t>
      </w:r>
      <w:r w:rsidRPr="00F4327D">
        <w:rPr>
          <w:rFonts w:ascii="Arial" w:eastAsia="Times New Roman" w:hAnsi="Arial" w:cs="Arial"/>
          <w:kern w:val="0"/>
          <w:sz w:val="22"/>
          <w:szCs w:val="22"/>
          <w:lang w:eastAsia="en-GB"/>
          <w14:ligatures w14:val="none"/>
        </w:rPr>
        <w:t xml:space="preserve"> Operations Officer</w:t>
      </w:r>
      <w:r>
        <w:rPr>
          <w:rFonts w:ascii="Arial" w:eastAsia="Times New Roman" w:hAnsi="Arial" w:cs="Arial"/>
          <w:kern w:val="0"/>
          <w:sz w:val="22"/>
          <w:szCs w:val="22"/>
          <w:lang w:eastAsia="en-GB"/>
          <w14:ligatures w14:val="none"/>
        </w:rPr>
        <w:t>.</w:t>
      </w:r>
      <w:r w:rsidRPr="00F4327D">
        <w:rPr>
          <w:rFonts w:ascii="Arial" w:eastAsia="Times New Roman" w:hAnsi="Arial" w:cs="Arial"/>
          <w:kern w:val="0"/>
          <w:sz w:val="22"/>
          <w:szCs w:val="22"/>
          <w:lang w:eastAsia="en-GB"/>
          <w14:ligatures w14:val="none"/>
        </w:rPr>
        <w:t xml:space="preserve"> </w:t>
      </w:r>
      <w:r>
        <w:rPr>
          <w:rFonts w:ascii="Arial" w:eastAsia="Times New Roman" w:hAnsi="Arial" w:cs="Arial"/>
          <w:kern w:val="0"/>
          <w:sz w:val="22"/>
          <w:szCs w:val="22"/>
          <w:lang w:eastAsia="en-GB"/>
          <w14:ligatures w14:val="none"/>
        </w:rPr>
        <w:t>I</w:t>
      </w:r>
      <w:r w:rsidRPr="00F4327D">
        <w:rPr>
          <w:rFonts w:ascii="Arial" w:eastAsia="Times New Roman" w:hAnsi="Arial" w:cs="Arial"/>
          <w:kern w:val="0"/>
          <w:sz w:val="22"/>
          <w:szCs w:val="22"/>
          <w:lang w:eastAsia="en-GB"/>
          <w14:ligatures w14:val="none"/>
        </w:rPr>
        <w:t xml:space="preserve">mplementation by the Estates </w:t>
      </w:r>
      <w:r>
        <w:rPr>
          <w:rFonts w:ascii="Arial" w:eastAsia="Times New Roman" w:hAnsi="Arial" w:cs="Arial"/>
          <w:kern w:val="0"/>
          <w:sz w:val="22"/>
          <w:szCs w:val="22"/>
          <w:lang w:eastAsia="en-GB"/>
          <w14:ligatures w14:val="none"/>
        </w:rPr>
        <w:t>and Health and Safety</w:t>
      </w:r>
      <w:r w:rsidRPr="00F4327D">
        <w:rPr>
          <w:rFonts w:ascii="Arial" w:eastAsia="Times New Roman" w:hAnsi="Arial" w:cs="Arial"/>
          <w:kern w:val="0"/>
          <w:sz w:val="22"/>
          <w:szCs w:val="22"/>
          <w:lang w:eastAsia="en-GB"/>
          <w14:ligatures w14:val="none"/>
        </w:rPr>
        <w:t xml:space="preserve"> Lead</w:t>
      </w:r>
      <w:r>
        <w:rPr>
          <w:rFonts w:ascii="Arial" w:eastAsia="Times New Roman" w:hAnsi="Arial" w:cs="Arial"/>
          <w:kern w:val="0"/>
          <w:sz w:val="22"/>
          <w:szCs w:val="22"/>
          <w:lang w:eastAsia="en-GB"/>
          <w14:ligatures w14:val="none"/>
        </w:rPr>
        <w:t>. Where appropriate work will be linked to the Trust Safeguarding Lead</w:t>
      </w:r>
    </w:p>
    <w:p w14:paraId="2CF38F28" w14:textId="77777777" w:rsidR="00344D23" w:rsidRPr="00D62194" w:rsidRDefault="00344D23" w:rsidP="00001EFD">
      <w:pPr>
        <w:numPr>
          <w:ilvl w:val="0"/>
          <w:numId w:val="5"/>
        </w:numPr>
        <w:spacing w:after="0" w:line="276" w:lineRule="auto"/>
        <w:rPr>
          <w:rFonts w:ascii="Arial" w:eastAsia="Times New Roman" w:hAnsi="Arial" w:cs="Arial"/>
          <w:kern w:val="0"/>
          <w:sz w:val="22"/>
          <w:szCs w:val="22"/>
          <w:lang w:eastAsia="en-GB"/>
          <w14:ligatures w14:val="none"/>
        </w:rPr>
      </w:pPr>
      <w:r w:rsidRPr="00D62194">
        <w:rPr>
          <w:rFonts w:ascii="Arial" w:eastAsia="Times New Roman" w:hAnsi="Arial" w:cs="Arial"/>
          <w:kern w:val="0"/>
          <w:sz w:val="22"/>
          <w:szCs w:val="22"/>
          <w:lang w:eastAsia="en-GB"/>
          <w14:ligatures w14:val="none"/>
        </w:rPr>
        <w:t>Oversees implementation across all schools.</w:t>
      </w:r>
    </w:p>
    <w:p w14:paraId="16C7BBB7" w14:textId="77777777" w:rsidR="00344D23" w:rsidRPr="00D62194" w:rsidRDefault="00344D23" w:rsidP="00001EFD">
      <w:pPr>
        <w:numPr>
          <w:ilvl w:val="0"/>
          <w:numId w:val="5"/>
        </w:numPr>
        <w:spacing w:after="0" w:line="276" w:lineRule="auto"/>
        <w:rPr>
          <w:rFonts w:ascii="Arial" w:eastAsia="Times New Roman" w:hAnsi="Arial" w:cs="Arial"/>
          <w:kern w:val="0"/>
          <w:sz w:val="22"/>
          <w:szCs w:val="22"/>
          <w:lang w:eastAsia="en-GB"/>
          <w14:ligatures w14:val="none"/>
        </w:rPr>
      </w:pPr>
      <w:r w:rsidRPr="00D62194">
        <w:rPr>
          <w:rFonts w:ascii="Arial" w:eastAsia="Times New Roman" w:hAnsi="Arial" w:cs="Arial"/>
          <w:kern w:val="0"/>
          <w:sz w:val="22"/>
          <w:szCs w:val="22"/>
          <w:lang w:eastAsia="en-GB"/>
          <w14:ligatures w14:val="none"/>
        </w:rPr>
        <w:t>Provides model templates, training frameworks, and compliance audits.</w:t>
      </w:r>
    </w:p>
    <w:p w14:paraId="2CCBEE58" w14:textId="0AF001A5" w:rsidR="006639A7" w:rsidRPr="00D62194" w:rsidRDefault="00344D23" w:rsidP="00001EFD">
      <w:pPr>
        <w:numPr>
          <w:ilvl w:val="0"/>
          <w:numId w:val="5"/>
        </w:numPr>
        <w:spacing w:after="0" w:line="276" w:lineRule="auto"/>
        <w:rPr>
          <w:rFonts w:ascii="Arial" w:eastAsia="Times New Roman" w:hAnsi="Arial" w:cs="Arial"/>
          <w:kern w:val="0"/>
          <w:sz w:val="22"/>
          <w:szCs w:val="22"/>
          <w:lang w:eastAsia="en-GB"/>
          <w14:ligatures w14:val="none"/>
        </w:rPr>
      </w:pPr>
      <w:r w:rsidRPr="00D62194">
        <w:rPr>
          <w:rFonts w:ascii="Arial" w:eastAsia="Times New Roman" w:hAnsi="Arial" w:cs="Arial"/>
          <w:kern w:val="0"/>
          <w:sz w:val="22"/>
          <w:szCs w:val="22"/>
          <w:lang w:eastAsia="en-GB"/>
          <w14:ligatures w14:val="none"/>
        </w:rPr>
        <w:t>Ensures schools meet statutory requirements.</w:t>
      </w:r>
    </w:p>
    <w:p w14:paraId="268370F9" w14:textId="77777777" w:rsidR="006639A7" w:rsidRPr="00D62194" w:rsidRDefault="006639A7" w:rsidP="00001EFD">
      <w:pPr>
        <w:numPr>
          <w:ilvl w:val="0"/>
          <w:numId w:val="32"/>
        </w:numPr>
        <w:spacing w:after="0" w:line="276" w:lineRule="auto"/>
        <w:rPr>
          <w:rFonts w:ascii="Arial" w:eastAsia="Times New Roman" w:hAnsi="Arial" w:cs="Arial"/>
          <w:kern w:val="0"/>
          <w:sz w:val="22"/>
          <w:szCs w:val="22"/>
          <w:lang w:eastAsia="en-GB"/>
          <w14:ligatures w14:val="none"/>
        </w:rPr>
      </w:pPr>
      <w:r w:rsidRPr="00D62194">
        <w:rPr>
          <w:rFonts w:ascii="Arial" w:eastAsia="Times New Roman" w:hAnsi="Arial" w:cs="Arial"/>
          <w:kern w:val="0"/>
          <w:sz w:val="22"/>
          <w:szCs w:val="22"/>
          <w:lang w:eastAsia="en-GB"/>
          <w14:ligatures w14:val="none"/>
        </w:rPr>
        <w:t>Conduct formal annual compliance audits</w:t>
      </w:r>
    </w:p>
    <w:p w14:paraId="0D8FC477" w14:textId="689A2AA9" w:rsidR="00D62194" w:rsidRPr="00D62194" w:rsidRDefault="00D62194" w:rsidP="00001EFD">
      <w:pPr>
        <w:numPr>
          <w:ilvl w:val="0"/>
          <w:numId w:val="32"/>
        </w:numPr>
        <w:spacing w:before="100" w:beforeAutospacing="1" w:after="100" w:afterAutospacing="1" w:line="276" w:lineRule="auto"/>
        <w:rPr>
          <w:rFonts w:ascii="Arial" w:eastAsia="Times New Roman" w:hAnsi="Arial" w:cs="Arial"/>
          <w:kern w:val="0"/>
          <w:sz w:val="22"/>
          <w:szCs w:val="22"/>
          <w:lang w:eastAsia="en-GB"/>
          <w14:ligatures w14:val="none"/>
        </w:rPr>
      </w:pPr>
      <w:r w:rsidRPr="00D62194">
        <w:rPr>
          <w:rFonts w:ascii="Arial" w:eastAsia="Times New Roman" w:hAnsi="Arial" w:cs="Arial"/>
          <w:kern w:val="0"/>
          <w:sz w:val="22"/>
          <w:szCs w:val="22"/>
          <w:lang w:eastAsia="en-GB"/>
          <w14:ligatures w14:val="none"/>
        </w:rPr>
        <w:t>Ensure allergy management arrangements appropriately consider pupils with SEND and complex medical needs.</w:t>
      </w:r>
    </w:p>
    <w:p w14:paraId="1B91D37B" w14:textId="77777777" w:rsidR="006639A7" w:rsidRPr="00D62194" w:rsidRDefault="006639A7" w:rsidP="00001EFD">
      <w:pPr>
        <w:numPr>
          <w:ilvl w:val="0"/>
          <w:numId w:val="32"/>
        </w:numPr>
        <w:spacing w:after="0" w:line="276" w:lineRule="auto"/>
        <w:rPr>
          <w:rFonts w:ascii="Arial" w:eastAsia="Times New Roman" w:hAnsi="Arial" w:cs="Arial"/>
          <w:kern w:val="0"/>
          <w:sz w:val="22"/>
          <w:szCs w:val="22"/>
          <w:lang w:eastAsia="en-GB"/>
          <w14:ligatures w14:val="none"/>
        </w:rPr>
      </w:pPr>
      <w:r w:rsidRPr="00D62194">
        <w:rPr>
          <w:rFonts w:ascii="Arial" w:eastAsia="Times New Roman" w:hAnsi="Arial" w:cs="Arial"/>
          <w:kern w:val="0"/>
          <w:sz w:val="22"/>
          <w:szCs w:val="22"/>
          <w:lang w:eastAsia="en-GB"/>
          <w14:ligatures w14:val="none"/>
        </w:rPr>
        <w:t>Incorporate allergy management into safeguarding and/or SEND reviews</w:t>
      </w:r>
    </w:p>
    <w:p w14:paraId="446AD30D" w14:textId="77777777" w:rsidR="006639A7" w:rsidRPr="00D62194" w:rsidRDefault="006639A7" w:rsidP="00001EFD">
      <w:pPr>
        <w:numPr>
          <w:ilvl w:val="0"/>
          <w:numId w:val="32"/>
        </w:numPr>
        <w:spacing w:after="0" w:line="276" w:lineRule="auto"/>
        <w:rPr>
          <w:rFonts w:ascii="Arial" w:eastAsia="Times New Roman" w:hAnsi="Arial" w:cs="Arial"/>
          <w:kern w:val="0"/>
          <w:sz w:val="22"/>
          <w:szCs w:val="22"/>
          <w:lang w:eastAsia="en-GB"/>
          <w14:ligatures w14:val="none"/>
        </w:rPr>
      </w:pPr>
      <w:r w:rsidRPr="00D62194">
        <w:rPr>
          <w:rFonts w:ascii="Arial" w:eastAsia="Times New Roman" w:hAnsi="Arial" w:cs="Arial"/>
          <w:kern w:val="0"/>
          <w:sz w:val="22"/>
          <w:szCs w:val="22"/>
          <w:lang w:eastAsia="en-GB"/>
          <w14:ligatures w14:val="none"/>
        </w:rPr>
        <w:t>Monitor training compliance through central reporting systems</w:t>
      </w:r>
    </w:p>
    <w:p w14:paraId="57CF9E53" w14:textId="23E3C773" w:rsidR="006639A7" w:rsidRPr="00D62194" w:rsidRDefault="006639A7" w:rsidP="00001EFD">
      <w:pPr>
        <w:numPr>
          <w:ilvl w:val="0"/>
          <w:numId w:val="32"/>
        </w:numPr>
        <w:spacing w:after="0" w:line="276" w:lineRule="auto"/>
        <w:rPr>
          <w:rFonts w:ascii="Arial" w:eastAsia="Times New Roman" w:hAnsi="Arial" w:cs="Arial"/>
          <w:kern w:val="0"/>
          <w:sz w:val="22"/>
          <w:szCs w:val="22"/>
          <w:lang w:eastAsia="en-GB"/>
          <w14:ligatures w14:val="none"/>
        </w:rPr>
      </w:pPr>
      <w:r w:rsidRPr="00D62194">
        <w:rPr>
          <w:rFonts w:ascii="Arial" w:eastAsia="Times New Roman" w:hAnsi="Arial" w:cs="Arial"/>
          <w:kern w:val="0"/>
          <w:sz w:val="22"/>
          <w:szCs w:val="22"/>
          <w:lang w:eastAsia="en-GB"/>
          <w14:ligatures w14:val="none"/>
        </w:rPr>
        <w:t>Review incident trends and escalate concerns to the Trust Board</w:t>
      </w:r>
    </w:p>
    <w:p w14:paraId="493CEA51" w14:textId="0F4B0DFC" w:rsidR="00344D23" w:rsidRPr="00344D23" w:rsidRDefault="00344D23" w:rsidP="00105063">
      <w:pPr>
        <w:pStyle w:val="Heading2"/>
      </w:pPr>
      <w:bookmarkStart w:id="11" w:name="_Toc239067961"/>
      <w:r w:rsidRPr="00344D23">
        <w:t>4.3 Head</w:t>
      </w:r>
      <w:r w:rsidR="00861BF1">
        <w:t xml:space="preserve"> T</w:t>
      </w:r>
      <w:r w:rsidRPr="00344D23">
        <w:t>eachers</w:t>
      </w:r>
      <w:bookmarkEnd w:id="11"/>
    </w:p>
    <w:p w14:paraId="40F5F214" w14:textId="77777777" w:rsidR="00344D23" w:rsidRPr="002E4D9F" w:rsidRDefault="00344D23" w:rsidP="00001EFD">
      <w:pPr>
        <w:numPr>
          <w:ilvl w:val="0"/>
          <w:numId w:val="6"/>
        </w:numPr>
        <w:spacing w:before="100" w:beforeAutospacing="1" w:after="100" w:afterAutospacing="1" w:line="276" w:lineRule="auto"/>
        <w:rPr>
          <w:rFonts w:ascii="Arial" w:eastAsia="Times New Roman" w:hAnsi="Arial" w:cs="Arial"/>
          <w:kern w:val="0"/>
          <w:sz w:val="22"/>
          <w:szCs w:val="22"/>
          <w:lang w:eastAsia="en-GB"/>
          <w14:ligatures w14:val="none"/>
        </w:rPr>
      </w:pPr>
      <w:r w:rsidRPr="002E4D9F">
        <w:rPr>
          <w:rFonts w:ascii="Arial" w:eastAsia="Times New Roman" w:hAnsi="Arial" w:cs="Arial"/>
          <w:kern w:val="0"/>
          <w:sz w:val="22"/>
          <w:szCs w:val="22"/>
          <w:lang w:eastAsia="en-GB"/>
          <w14:ligatures w14:val="none"/>
        </w:rPr>
        <w:t>Ensure full compliance with this policy.</w:t>
      </w:r>
    </w:p>
    <w:p w14:paraId="3654BC23" w14:textId="77777777" w:rsidR="00344D23" w:rsidRPr="002E4D9F" w:rsidRDefault="00344D23" w:rsidP="00001EFD">
      <w:pPr>
        <w:numPr>
          <w:ilvl w:val="0"/>
          <w:numId w:val="6"/>
        </w:numPr>
        <w:spacing w:before="100" w:beforeAutospacing="1" w:after="100" w:afterAutospacing="1" w:line="276" w:lineRule="auto"/>
        <w:rPr>
          <w:rFonts w:ascii="Arial" w:eastAsia="Times New Roman" w:hAnsi="Arial" w:cs="Arial"/>
          <w:kern w:val="0"/>
          <w:sz w:val="22"/>
          <w:szCs w:val="22"/>
          <w:lang w:eastAsia="en-GB"/>
          <w14:ligatures w14:val="none"/>
        </w:rPr>
      </w:pPr>
      <w:r w:rsidRPr="002E4D9F">
        <w:rPr>
          <w:rFonts w:ascii="Arial" w:eastAsia="Times New Roman" w:hAnsi="Arial" w:cs="Arial"/>
          <w:kern w:val="0"/>
          <w:sz w:val="22"/>
          <w:szCs w:val="22"/>
          <w:lang w:eastAsia="en-GB"/>
          <w14:ligatures w14:val="none"/>
        </w:rPr>
        <w:t xml:space="preserve">Appoint a </w:t>
      </w:r>
      <w:r w:rsidRPr="00B14BB5">
        <w:rPr>
          <w:rFonts w:ascii="Arial" w:eastAsia="Times New Roman" w:hAnsi="Arial" w:cs="Arial"/>
          <w:kern w:val="0"/>
          <w:sz w:val="22"/>
          <w:szCs w:val="22"/>
          <w:lang w:eastAsia="en-GB"/>
          <w14:ligatures w14:val="none"/>
        </w:rPr>
        <w:t>Named Allergy Lead.</w:t>
      </w:r>
    </w:p>
    <w:p w14:paraId="5F2B8704" w14:textId="795A85E8" w:rsidR="00C51CCA" w:rsidRPr="002E4D9F" w:rsidRDefault="00C51CCA" w:rsidP="00001EFD">
      <w:pPr>
        <w:numPr>
          <w:ilvl w:val="0"/>
          <w:numId w:val="6"/>
        </w:numPr>
        <w:spacing w:before="100" w:beforeAutospacing="1" w:after="100" w:afterAutospacing="1" w:line="276" w:lineRule="auto"/>
        <w:rPr>
          <w:rFonts w:ascii="Arial" w:eastAsia="Times New Roman" w:hAnsi="Arial" w:cs="Arial"/>
          <w:kern w:val="0"/>
          <w:sz w:val="22"/>
          <w:szCs w:val="22"/>
          <w:lang w:eastAsia="en-GB"/>
          <w14:ligatures w14:val="none"/>
        </w:rPr>
      </w:pPr>
      <w:r w:rsidRPr="002E4D9F">
        <w:rPr>
          <w:rFonts w:ascii="Arial" w:eastAsia="Times New Roman" w:hAnsi="Arial" w:cs="Arial"/>
          <w:kern w:val="0"/>
          <w:sz w:val="22"/>
          <w:szCs w:val="22"/>
          <w:lang w:eastAsia="en-GB"/>
          <w14:ligatures w14:val="none"/>
        </w:rPr>
        <w:t>Ensure pupil data and information regarding allergies is accurate, maintained and appropriately shared with staff.</w:t>
      </w:r>
    </w:p>
    <w:p w14:paraId="6BC26081" w14:textId="66DEC715" w:rsidR="002E4D9F" w:rsidRPr="00AF4B53" w:rsidRDefault="00344D23" w:rsidP="00001EFD">
      <w:pPr>
        <w:numPr>
          <w:ilvl w:val="0"/>
          <w:numId w:val="6"/>
        </w:numPr>
        <w:spacing w:before="100" w:beforeAutospacing="1" w:after="100" w:afterAutospacing="1" w:line="276" w:lineRule="auto"/>
        <w:rPr>
          <w:rFonts w:ascii="Arial" w:eastAsia="Times New Roman" w:hAnsi="Arial" w:cs="Arial"/>
          <w:kern w:val="0"/>
          <w:sz w:val="22"/>
          <w:szCs w:val="22"/>
          <w:lang w:eastAsia="en-GB"/>
          <w14:ligatures w14:val="none"/>
        </w:rPr>
      </w:pPr>
      <w:r w:rsidRPr="00AF4B53">
        <w:rPr>
          <w:rFonts w:ascii="Arial" w:eastAsia="Times New Roman" w:hAnsi="Arial" w:cs="Arial"/>
          <w:kern w:val="0"/>
          <w:sz w:val="22"/>
          <w:szCs w:val="22"/>
          <w:lang w:eastAsia="en-GB"/>
          <w14:ligatures w14:val="none"/>
        </w:rPr>
        <w:t>Ensure</w:t>
      </w:r>
      <w:r w:rsidR="002E4D9F" w:rsidRPr="00AF4B53">
        <w:rPr>
          <w:rFonts w:ascii="Arial" w:eastAsia="Times New Roman" w:hAnsi="Arial" w:cs="Arial"/>
          <w:kern w:val="0"/>
          <w:sz w:val="22"/>
          <w:szCs w:val="22"/>
          <w:lang w:eastAsia="en-GB"/>
          <w14:ligatures w14:val="none"/>
        </w:rPr>
        <w:t xml:space="preserve"> that all staff members are provided with information regarding allergic reactions and anaphylaxis, including </w:t>
      </w:r>
      <w:r w:rsidRPr="00AF4B53">
        <w:rPr>
          <w:rFonts w:ascii="Arial" w:eastAsia="Times New Roman" w:hAnsi="Arial" w:cs="Arial"/>
          <w:kern w:val="0"/>
          <w:sz w:val="22"/>
          <w:szCs w:val="22"/>
          <w:lang w:eastAsia="en-GB"/>
          <w14:ligatures w14:val="none"/>
        </w:rPr>
        <w:t xml:space="preserve">staff training </w:t>
      </w:r>
      <w:r w:rsidR="002E4D9F" w:rsidRPr="00AF4B53">
        <w:rPr>
          <w:rFonts w:ascii="Arial" w:eastAsia="Times New Roman" w:hAnsi="Arial" w:cs="Arial"/>
          <w:kern w:val="0"/>
          <w:sz w:val="22"/>
          <w:szCs w:val="22"/>
          <w:lang w:eastAsia="en-GB"/>
          <w14:ligatures w14:val="none"/>
        </w:rPr>
        <w:t>completion, recording and monitoring.</w:t>
      </w:r>
    </w:p>
    <w:p w14:paraId="1AFD343E" w14:textId="757307DC" w:rsidR="00344D23" w:rsidRPr="008D1607" w:rsidRDefault="00395A5A" w:rsidP="00001EFD">
      <w:pPr>
        <w:numPr>
          <w:ilvl w:val="0"/>
          <w:numId w:val="6"/>
        </w:numPr>
        <w:spacing w:before="100" w:beforeAutospacing="1" w:after="100" w:afterAutospacing="1" w:line="276" w:lineRule="auto"/>
        <w:rPr>
          <w:rFonts w:ascii="Arial" w:eastAsia="Times New Roman" w:hAnsi="Arial" w:cs="Arial"/>
          <w:kern w:val="0"/>
          <w:sz w:val="22"/>
          <w:szCs w:val="22"/>
          <w:lang w:eastAsia="en-GB"/>
          <w14:ligatures w14:val="none"/>
        </w:rPr>
      </w:pPr>
      <w:r w:rsidRPr="008D1607">
        <w:rPr>
          <w:rFonts w:ascii="Arial" w:eastAsia="Times New Roman" w:hAnsi="Arial" w:cs="Arial"/>
          <w:kern w:val="0"/>
          <w:sz w:val="22"/>
          <w:szCs w:val="22"/>
          <w:lang w:eastAsia="en-GB"/>
          <w14:ligatures w14:val="none"/>
        </w:rPr>
        <w:t>Ensure AAIs are purchased, stored, checked, and monitored in accordance with this policy.</w:t>
      </w:r>
    </w:p>
    <w:p w14:paraId="7ECA0044" w14:textId="4501E603" w:rsidR="00344D23" w:rsidRPr="00AF4B53" w:rsidRDefault="00344D23" w:rsidP="00001EFD">
      <w:pPr>
        <w:numPr>
          <w:ilvl w:val="0"/>
          <w:numId w:val="6"/>
        </w:numPr>
        <w:spacing w:before="100" w:beforeAutospacing="1" w:after="100" w:afterAutospacing="1" w:line="276" w:lineRule="auto"/>
        <w:rPr>
          <w:rFonts w:ascii="Arial" w:eastAsia="Times New Roman" w:hAnsi="Arial" w:cs="Arial"/>
          <w:kern w:val="0"/>
          <w:sz w:val="22"/>
          <w:szCs w:val="22"/>
          <w:lang w:eastAsia="en-GB"/>
          <w14:ligatures w14:val="none"/>
        </w:rPr>
      </w:pPr>
      <w:r w:rsidRPr="00AF4B53">
        <w:rPr>
          <w:rFonts w:ascii="Arial" w:eastAsia="Times New Roman" w:hAnsi="Arial" w:cs="Arial"/>
          <w:kern w:val="0"/>
          <w:sz w:val="22"/>
          <w:szCs w:val="22"/>
          <w:lang w:eastAsia="en-GB"/>
          <w14:ligatures w14:val="none"/>
        </w:rPr>
        <w:t xml:space="preserve">Ensure the </w:t>
      </w:r>
      <w:r w:rsidR="001719E7" w:rsidRPr="00AF4B53">
        <w:rPr>
          <w:rFonts w:ascii="Arial" w:eastAsia="Times New Roman" w:hAnsi="Arial" w:cs="Arial"/>
          <w:kern w:val="0"/>
          <w:sz w:val="22"/>
          <w:szCs w:val="22"/>
          <w:lang w:eastAsia="en-GB"/>
          <w14:ligatures w14:val="none"/>
        </w:rPr>
        <w:t>policy is published on the school website.</w:t>
      </w:r>
    </w:p>
    <w:p w14:paraId="23854DDB" w14:textId="0E917658" w:rsidR="00D46CE2" w:rsidRPr="00AF4B53" w:rsidRDefault="00D46CE2" w:rsidP="00001EFD">
      <w:pPr>
        <w:numPr>
          <w:ilvl w:val="0"/>
          <w:numId w:val="6"/>
        </w:numPr>
        <w:spacing w:after="0" w:line="276" w:lineRule="auto"/>
        <w:rPr>
          <w:rFonts w:ascii="Arial" w:eastAsia="Times New Roman" w:hAnsi="Arial" w:cs="Arial"/>
          <w:kern w:val="0"/>
          <w:sz w:val="22"/>
          <w:szCs w:val="22"/>
          <w:lang w:eastAsia="en-GB"/>
          <w14:ligatures w14:val="none"/>
        </w:rPr>
      </w:pPr>
      <w:r w:rsidRPr="00AF4B53">
        <w:rPr>
          <w:rFonts w:ascii="Arial" w:hAnsi="Arial" w:cs="Arial"/>
          <w:sz w:val="22"/>
          <w:szCs w:val="22"/>
        </w:rPr>
        <w:t xml:space="preserve">Ensure </w:t>
      </w:r>
      <w:r w:rsidRPr="00AF4B53">
        <w:rPr>
          <w:rStyle w:val="Strong"/>
          <w:rFonts w:ascii="Arial" w:hAnsi="Arial" w:cs="Arial"/>
          <w:b w:val="0"/>
          <w:bCs w:val="0"/>
          <w:sz w:val="22"/>
          <w:szCs w:val="22"/>
        </w:rPr>
        <w:t>supply staff are appropriately briefed</w:t>
      </w:r>
      <w:r w:rsidRPr="00AF4B53">
        <w:rPr>
          <w:rFonts w:ascii="Arial" w:hAnsi="Arial" w:cs="Arial"/>
          <w:sz w:val="22"/>
          <w:szCs w:val="22"/>
        </w:rPr>
        <w:t>.</w:t>
      </w:r>
    </w:p>
    <w:p w14:paraId="00B03C10" w14:textId="42256F98" w:rsidR="002E4D9F" w:rsidRPr="00AF4B53" w:rsidRDefault="002E4D9F" w:rsidP="00001EFD">
      <w:pPr>
        <w:pStyle w:val="ListParagraph"/>
        <w:numPr>
          <w:ilvl w:val="0"/>
          <w:numId w:val="29"/>
        </w:numPr>
        <w:spacing w:after="0" w:line="276" w:lineRule="auto"/>
        <w:jc w:val="both"/>
        <w:rPr>
          <w:rFonts w:ascii="Arial" w:hAnsi="Arial" w:cs="Arial"/>
          <w:sz w:val="22"/>
          <w:szCs w:val="22"/>
        </w:rPr>
      </w:pPr>
      <w:r w:rsidRPr="00AF4B53">
        <w:rPr>
          <w:rFonts w:ascii="Arial" w:hAnsi="Arial" w:cs="Arial"/>
          <w:sz w:val="22"/>
          <w:szCs w:val="22"/>
        </w:rPr>
        <w:t xml:space="preserve">Ensure that parents are informed of their responsibilities in relation to their </w:t>
      </w:r>
      <w:r w:rsidR="00496252" w:rsidRPr="00AF4B53">
        <w:rPr>
          <w:rFonts w:ascii="Arial" w:hAnsi="Arial" w:cs="Arial"/>
          <w:sz w:val="22"/>
          <w:szCs w:val="22"/>
        </w:rPr>
        <w:t>children’s</w:t>
      </w:r>
      <w:r w:rsidRPr="00AF4B53">
        <w:rPr>
          <w:rFonts w:ascii="Arial" w:hAnsi="Arial" w:cs="Arial"/>
          <w:sz w:val="22"/>
          <w:szCs w:val="22"/>
        </w:rPr>
        <w:t xml:space="preserve"> allergies</w:t>
      </w:r>
    </w:p>
    <w:p w14:paraId="2C47A4B4" w14:textId="3253F2F7" w:rsidR="002E4D9F" w:rsidRPr="00AF4B53" w:rsidRDefault="002E4D9F" w:rsidP="00001EFD">
      <w:pPr>
        <w:pStyle w:val="ListParagraph"/>
        <w:numPr>
          <w:ilvl w:val="0"/>
          <w:numId w:val="29"/>
        </w:numPr>
        <w:spacing w:before="200" w:after="200" w:line="276" w:lineRule="auto"/>
        <w:jc w:val="both"/>
        <w:rPr>
          <w:rFonts w:ascii="Arial" w:hAnsi="Arial" w:cs="Arial"/>
          <w:sz w:val="22"/>
          <w:szCs w:val="22"/>
        </w:rPr>
      </w:pPr>
      <w:r w:rsidRPr="00AF4B53">
        <w:rPr>
          <w:rFonts w:ascii="Arial" w:hAnsi="Arial" w:cs="Arial"/>
          <w:sz w:val="22"/>
          <w:szCs w:val="22"/>
        </w:rPr>
        <w:t xml:space="preserve">Ensure that catering staff are aware of pupils’ allergies and act in accordance with the school’s policies regarding food and hygiene, including this policy. </w:t>
      </w:r>
    </w:p>
    <w:p w14:paraId="2679376D" w14:textId="110452D3" w:rsidR="00344D23" w:rsidRPr="00344D23" w:rsidRDefault="00861BF1" w:rsidP="00105063">
      <w:pPr>
        <w:pStyle w:val="Heading2"/>
      </w:pPr>
      <w:bookmarkStart w:id="12" w:name="_Toc239067962"/>
      <w:r>
        <w:t xml:space="preserve">4.4 Named Allergy Lead at </w:t>
      </w:r>
      <w:r w:rsidR="00483F46">
        <w:t>(</w:t>
      </w:r>
      <w:r>
        <w:t>Arboretum Primary School is Mellisa Stocks</w:t>
      </w:r>
      <w:r w:rsidR="00483F46">
        <w:t>)</w:t>
      </w:r>
      <w:bookmarkEnd w:id="12"/>
    </w:p>
    <w:p w14:paraId="13501ADB" w14:textId="4D00CC27" w:rsidR="00344D23" w:rsidRPr="00AF4B53" w:rsidRDefault="00344D23" w:rsidP="00001EFD">
      <w:pPr>
        <w:numPr>
          <w:ilvl w:val="0"/>
          <w:numId w:val="7"/>
        </w:numPr>
        <w:spacing w:before="100" w:beforeAutospacing="1" w:after="100" w:afterAutospacing="1" w:line="276" w:lineRule="auto"/>
        <w:rPr>
          <w:rFonts w:ascii="Arial" w:eastAsia="Times New Roman" w:hAnsi="Arial" w:cs="Arial"/>
          <w:kern w:val="0"/>
          <w:sz w:val="22"/>
          <w:szCs w:val="22"/>
          <w:lang w:eastAsia="en-GB"/>
          <w14:ligatures w14:val="none"/>
        </w:rPr>
      </w:pPr>
      <w:r w:rsidRPr="00AF4B53">
        <w:rPr>
          <w:rFonts w:ascii="Arial" w:eastAsia="Times New Roman" w:hAnsi="Arial" w:cs="Arial"/>
          <w:kern w:val="0"/>
          <w:sz w:val="22"/>
          <w:szCs w:val="22"/>
          <w:lang w:eastAsia="en-GB"/>
          <w14:ligatures w14:val="none"/>
        </w:rPr>
        <w:t xml:space="preserve">Maintains </w:t>
      </w:r>
      <w:r w:rsidR="00B32E1A" w:rsidRPr="00AF4B53">
        <w:rPr>
          <w:rFonts w:ascii="Arial" w:eastAsia="Times New Roman" w:hAnsi="Arial" w:cs="Arial"/>
          <w:kern w:val="0"/>
          <w:sz w:val="22"/>
          <w:szCs w:val="22"/>
          <w:lang w:eastAsia="en-GB"/>
          <w14:ligatures w14:val="none"/>
        </w:rPr>
        <w:t>a register of pupil allergies</w:t>
      </w:r>
      <w:r w:rsidR="002E4D9F" w:rsidRPr="00AF4B53">
        <w:rPr>
          <w:rFonts w:ascii="Arial" w:eastAsia="Times New Roman" w:hAnsi="Arial" w:cs="Arial"/>
          <w:kern w:val="0"/>
          <w:sz w:val="22"/>
          <w:szCs w:val="22"/>
          <w:lang w:eastAsia="en-GB"/>
          <w14:ligatures w14:val="none"/>
        </w:rPr>
        <w:t xml:space="preserve"> and updates this in accordance with children’s IHP’s</w:t>
      </w:r>
      <w:r w:rsidR="00B32E1A" w:rsidRPr="00AF4B53">
        <w:rPr>
          <w:rFonts w:ascii="Arial" w:eastAsia="Times New Roman" w:hAnsi="Arial" w:cs="Arial"/>
          <w:kern w:val="0"/>
          <w:sz w:val="22"/>
          <w:szCs w:val="22"/>
          <w:lang w:eastAsia="en-GB"/>
          <w14:ligatures w14:val="none"/>
        </w:rPr>
        <w:t>.</w:t>
      </w:r>
    </w:p>
    <w:p w14:paraId="0322F743" w14:textId="10487518" w:rsidR="00344D23" w:rsidRPr="00AF4B53" w:rsidRDefault="00344D23" w:rsidP="00001EFD">
      <w:pPr>
        <w:numPr>
          <w:ilvl w:val="0"/>
          <w:numId w:val="7"/>
        </w:numPr>
        <w:spacing w:before="100" w:beforeAutospacing="1" w:after="100" w:afterAutospacing="1" w:line="276" w:lineRule="auto"/>
        <w:rPr>
          <w:rFonts w:ascii="Arial" w:eastAsia="Times New Roman" w:hAnsi="Arial" w:cs="Arial"/>
          <w:kern w:val="0"/>
          <w:sz w:val="22"/>
          <w:szCs w:val="22"/>
          <w:lang w:eastAsia="en-GB"/>
          <w14:ligatures w14:val="none"/>
        </w:rPr>
      </w:pPr>
      <w:r w:rsidRPr="00AF4B53">
        <w:rPr>
          <w:rFonts w:ascii="Arial" w:eastAsia="Times New Roman" w:hAnsi="Arial" w:cs="Arial"/>
          <w:kern w:val="0"/>
          <w:sz w:val="22"/>
          <w:szCs w:val="22"/>
          <w:lang w:eastAsia="en-GB"/>
          <w14:ligatures w14:val="none"/>
        </w:rPr>
        <w:t>Coordinates IHPs and annual reviews</w:t>
      </w:r>
      <w:r w:rsidR="002E4D9F" w:rsidRPr="00AF4B53">
        <w:rPr>
          <w:rFonts w:ascii="Arial" w:eastAsia="Times New Roman" w:hAnsi="Arial" w:cs="Arial"/>
          <w:kern w:val="0"/>
          <w:sz w:val="22"/>
          <w:szCs w:val="22"/>
          <w:lang w:eastAsia="en-GB"/>
          <w14:ligatures w14:val="none"/>
        </w:rPr>
        <w:t xml:space="preserve"> ensuring up to date medical information</w:t>
      </w:r>
      <w:r w:rsidRPr="00AF4B53">
        <w:rPr>
          <w:rFonts w:ascii="Arial" w:eastAsia="Times New Roman" w:hAnsi="Arial" w:cs="Arial"/>
          <w:kern w:val="0"/>
          <w:sz w:val="22"/>
          <w:szCs w:val="22"/>
          <w:lang w:eastAsia="en-GB"/>
          <w14:ligatures w14:val="none"/>
        </w:rPr>
        <w:t>.</w:t>
      </w:r>
    </w:p>
    <w:p w14:paraId="6F74858D" w14:textId="77777777" w:rsidR="00344D23" w:rsidRDefault="00344D23" w:rsidP="00001EFD">
      <w:pPr>
        <w:numPr>
          <w:ilvl w:val="0"/>
          <w:numId w:val="7"/>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Leads risk assessments and staff briefings.</w:t>
      </w:r>
    </w:p>
    <w:p w14:paraId="3C19700A" w14:textId="177E7CFD" w:rsidR="00D62194" w:rsidRPr="00D62194" w:rsidRDefault="00D62194" w:rsidP="00001EFD">
      <w:pPr>
        <w:numPr>
          <w:ilvl w:val="0"/>
          <w:numId w:val="7"/>
        </w:numPr>
        <w:spacing w:before="100" w:beforeAutospacing="1" w:after="100" w:afterAutospacing="1" w:line="276" w:lineRule="auto"/>
        <w:rPr>
          <w:rFonts w:ascii="Arial" w:eastAsia="Times New Roman" w:hAnsi="Arial" w:cs="Arial"/>
          <w:kern w:val="0"/>
          <w:sz w:val="22"/>
          <w:szCs w:val="22"/>
          <w:lang w:eastAsia="en-GB"/>
          <w14:ligatures w14:val="none"/>
        </w:rPr>
      </w:pPr>
      <w:r w:rsidRPr="00D62194">
        <w:rPr>
          <w:rFonts w:ascii="Arial" w:eastAsia="Times New Roman" w:hAnsi="Arial" w:cs="Arial"/>
          <w:kern w:val="0"/>
          <w:sz w:val="22"/>
          <w:szCs w:val="22"/>
          <w:lang w:eastAsia="en-GB"/>
          <w14:ligatures w14:val="none"/>
        </w:rPr>
        <w:t>Ensure risk assessments and support arrangements appropriately reflect pupils’ SEND, communication, sensory, behavioural, or developmental needs.</w:t>
      </w:r>
    </w:p>
    <w:p w14:paraId="6434659D" w14:textId="77777777" w:rsidR="00344D23" w:rsidRPr="002E4D9F" w:rsidRDefault="00344D23" w:rsidP="00001EFD">
      <w:pPr>
        <w:numPr>
          <w:ilvl w:val="0"/>
          <w:numId w:val="7"/>
        </w:numPr>
        <w:spacing w:before="100" w:beforeAutospacing="1" w:after="100" w:afterAutospacing="1" w:line="276" w:lineRule="auto"/>
        <w:rPr>
          <w:rFonts w:ascii="Arial" w:eastAsia="Times New Roman" w:hAnsi="Arial" w:cs="Arial"/>
          <w:kern w:val="0"/>
          <w:sz w:val="22"/>
          <w:szCs w:val="22"/>
          <w:lang w:eastAsia="en-GB"/>
          <w14:ligatures w14:val="none"/>
        </w:rPr>
      </w:pPr>
      <w:r w:rsidRPr="002E4D9F">
        <w:rPr>
          <w:rFonts w:ascii="Arial" w:eastAsia="Times New Roman" w:hAnsi="Arial" w:cs="Arial"/>
          <w:kern w:val="0"/>
          <w:sz w:val="22"/>
          <w:szCs w:val="22"/>
          <w:lang w:eastAsia="en-GB"/>
          <w14:ligatures w14:val="none"/>
        </w:rPr>
        <w:t>Oversees storage, expiry checks, and accessibility of AAIs.</w:t>
      </w:r>
    </w:p>
    <w:p w14:paraId="492B1E76" w14:textId="61EF2946" w:rsidR="00344D23" w:rsidRPr="00AF4B53" w:rsidRDefault="00344D23" w:rsidP="00001EFD">
      <w:pPr>
        <w:numPr>
          <w:ilvl w:val="0"/>
          <w:numId w:val="7"/>
        </w:numPr>
        <w:spacing w:after="0" w:line="276" w:lineRule="auto"/>
        <w:rPr>
          <w:rFonts w:ascii="Arial" w:eastAsia="Times New Roman" w:hAnsi="Arial" w:cs="Arial"/>
          <w:kern w:val="0"/>
          <w:sz w:val="22"/>
          <w:szCs w:val="22"/>
          <w:lang w:eastAsia="en-GB"/>
          <w14:ligatures w14:val="none"/>
        </w:rPr>
      </w:pPr>
      <w:r w:rsidRPr="002E4D9F">
        <w:rPr>
          <w:rFonts w:ascii="Arial" w:eastAsia="Times New Roman" w:hAnsi="Arial" w:cs="Arial"/>
          <w:kern w:val="0"/>
          <w:sz w:val="22"/>
          <w:szCs w:val="22"/>
          <w:lang w:eastAsia="en-GB"/>
          <w14:ligatures w14:val="none"/>
        </w:rPr>
        <w:t>Leads incident reviews and report</w:t>
      </w:r>
      <w:r w:rsidR="00B32E1A" w:rsidRPr="002E4D9F">
        <w:rPr>
          <w:rFonts w:ascii="Arial" w:eastAsia="Times New Roman" w:hAnsi="Arial" w:cs="Arial"/>
          <w:kern w:val="0"/>
          <w:sz w:val="22"/>
          <w:szCs w:val="22"/>
          <w:lang w:eastAsia="en-GB"/>
          <w14:ligatures w14:val="none"/>
        </w:rPr>
        <w:t>s</w:t>
      </w:r>
      <w:r w:rsidRPr="002E4D9F">
        <w:rPr>
          <w:rFonts w:ascii="Arial" w:eastAsia="Times New Roman" w:hAnsi="Arial" w:cs="Arial"/>
          <w:kern w:val="0"/>
          <w:sz w:val="22"/>
          <w:szCs w:val="22"/>
          <w:lang w:eastAsia="en-GB"/>
          <w14:ligatures w14:val="none"/>
        </w:rPr>
        <w:t xml:space="preserve"> to SLT and the Trust</w:t>
      </w:r>
      <w:r w:rsidR="00CD479F" w:rsidRPr="002E4D9F">
        <w:rPr>
          <w:rFonts w:ascii="Arial" w:eastAsia="Times New Roman" w:hAnsi="Arial" w:cs="Arial"/>
          <w:kern w:val="0"/>
          <w:sz w:val="22"/>
          <w:szCs w:val="22"/>
          <w:lang w:eastAsia="en-GB"/>
          <w14:ligatures w14:val="none"/>
        </w:rPr>
        <w:t xml:space="preserve"> regarding incidents, near misses and </w:t>
      </w:r>
      <w:r w:rsidR="00CD479F" w:rsidRPr="00AF4B53">
        <w:rPr>
          <w:rFonts w:ascii="Arial" w:eastAsia="Times New Roman" w:hAnsi="Arial" w:cs="Arial"/>
          <w:kern w:val="0"/>
          <w:sz w:val="22"/>
          <w:szCs w:val="22"/>
          <w:lang w:eastAsia="en-GB"/>
          <w14:ligatures w14:val="none"/>
        </w:rPr>
        <w:t>lesson learned processes.</w:t>
      </w:r>
    </w:p>
    <w:p w14:paraId="6BA9DE8F" w14:textId="77777777" w:rsidR="002E4D9F" w:rsidRPr="00AF4B53" w:rsidRDefault="002E4D9F" w:rsidP="00001EFD">
      <w:pPr>
        <w:pStyle w:val="ListParagraph"/>
        <w:numPr>
          <w:ilvl w:val="0"/>
          <w:numId w:val="7"/>
        </w:numPr>
        <w:spacing w:after="0" w:line="276" w:lineRule="auto"/>
        <w:jc w:val="both"/>
        <w:rPr>
          <w:rFonts w:ascii="Arial" w:hAnsi="Arial" w:cs="Arial"/>
          <w:sz w:val="22"/>
          <w:szCs w:val="22"/>
        </w:rPr>
      </w:pPr>
      <w:r w:rsidRPr="00AF4B53">
        <w:rPr>
          <w:rFonts w:ascii="Arial" w:hAnsi="Arial" w:cs="Arial"/>
          <w:sz w:val="22"/>
          <w:szCs w:val="22"/>
        </w:rPr>
        <w:t xml:space="preserve">Responding immediately and appropriately in the event of a medical emergency. </w:t>
      </w:r>
    </w:p>
    <w:p w14:paraId="7DBD2E0B" w14:textId="7AAFEDCB" w:rsidR="008A011D" w:rsidRPr="00AF4B53" w:rsidRDefault="002E4D9F" w:rsidP="00001EFD">
      <w:pPr>
        <w:pStyle w:val="ListParagraph"/>
        <w:numPr>
          <w:ilvl w:val="0"/>
          <w:numId w:val="7"/>
        </w:numPr>
        <w:spacing w:after="0" w:line="276" w:lineRule="auto"/>
        <w:jc w:val="both"/>
        <w:rPr>
          <w:rFonts w:ascii="Arial" w:hAnsi="Arial" w:cs="Arial"/>
          <w:sz w:val="22"/>
          <w:szCs w:val="22"/>
        </w:rPr>
      </w:pPr>
      <w:r w:rsidRPr="00AF4B53">
        <w:rPr>
          <w:rFonts w:ascii="Arial" w:hAnsi="Arial" w:cs="Arial"/>
          <w:sz w:val="22"/>
          <w:szCs w:val="22"/>
        </w:rPr>
        <w:t xml:space="preserve">Attending relevant training regarding allergens and anaphylaxis. </w:t>
      </w:r>
    </w:p>
    <w:p w14:paraId="0807F824" w14:textId="4688649F" w:rsidR="002E4D9F" w:rsidRDefault="002E4D9F" w:rsidP="002E4D9F">
      <w:pPr>
        <w:pStyle w:val="ListParagraph"/>
        <w:spacing w:before="200" w:after="200" w:line="276" w:lineRule="auto"/>
        <w:jc w:val="both"/>
        <w:rPr>
          <w:rFonts w:ascii="Segoe UI" w:hAnsi="Segoe UI" w:cs="Segoe UI"/>
          <w:color w:val="FF0000"/>
        </w:rPr>
      </w:pPr>
    </w:p>
    <w:p w14:paraId="4629E62C" w14:textId="77777777" w:rsidR="003D0A46" w:rsidRPr="002E4D9F" w:rsidRDefault="003D0A46" w:rsidP="002E4D9F">
      <w:pPr>
        <w:pStyle w:val="ListParagraph"/>
        <w:spacing w:before="200" w:after="200" w:line="276" w:lineRule="auto"/>
        <w:jc w:val="both"/>
        <w:rPr>
          <w:rFonts w:ascii="Segoe UI" w:hAnsi="Segoe UI" w:cs="Segoe UI"/>
          <w:color w:val="FF0000"/>
        </w:rPr>
      </w:pPr>
    </w:p>
    <w:p w14:paraId="2406ED24" w14:textId="497F7A16" w:rsidR="00C51CCA" w:rsidRPr="00B32E1A" w:rsidRDefault="00105063" w:rsidP="00105063">
      <w:pPr>
        <w:pStyle w:val="Heading2"/>
      </w:pPr>
      <w:bookmarkStart w:id="13" w:name="_Toc239067963"/>
      <w:r>
        <w:t xml:space="preserve">4.5 </w:t>
      </w:r>
      <w:r w:rsidR="00344D23" w:rsidRPr="0012287E">
        <w:t>All Staff</w:t>
      </w:r>
      <w:bookmarkEnd w:id="13"/>
    </w:p>
    <w:p w14:paraId="738BBEC0" w14:textId="77777777" w:rsidR="003D0A46" w:rsidRDefault="00344D23" w:rsidP="003D0A46">
      <w:pPr>
        <w:spacing w:before="100" w:beforeAutospacing="1" w:after="100" w:afterAutospacing="1" w:line="240"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Complete mandatory training</w:t>
      </w:r>
      <w:r w:rsidR="001F5CDB" w:rsidRPr="0012287E">
        <w:rPr>
          <w:rFonts w:ascii="Arial" w:eastAsia="Times New Roman" w:hAnsi="Arial" w:cs="Arial"/>
          <w:kern w:val="0"/>
          <w:sz w:val="22"/>
          <w:szCs w:val="22"/>
          <w:lang w:eastAsia="en-GB"/>
          <w14:ligatures w14:val="none"/>
        </w:rPr>
        <w:t xml:space="preserve"> which ensures that they</w:t>
      </w:r>
      <w:r w:rsidR="002E4D9F">
        <w:rPr>
          <w:rFonts w:ascii="Arial" w:eastAsia="Times New Roman" w:hAnsi="Arial" w:cs="Arial"/>
          <w:kern w:val="0"/>
          <w:sz w:val="22"/>
          <w:szCs w:val="22"/>
          <w:lang w:eastAsia="en-GB"/>
          <w14:ligatures w14:val="none"/>
        </w:rPr>
        <w:t>:</w:t>
      </w:r>
    </w:p>
    <w:p w14:paraId="4B6C35F5" w14:textId="213E7142" w:rsidR="00EC0272" w:rsidRPr="003D0A46" w:rsidRDefault="00EC0272" w:rsidP="00001EFD">
      <w:pPr>
        <w:pStyle w:val="ListParagraph"/>
        <w:numPr>
          <w:ilvl w:val="0"/>
          <w:numId w:val="41"/>
        </w:numPr>
        <w:spacing w:before="100" w:beforeAutospacing="1" w:after="100" w:afterAutospacing="1" w:line="240" w:lineRule="auto"/>
        <w:rPr>
          <w:rFonts w:ascii="Arial" w:eastAsia="Times New Roman" w:hAnsi="Arial" w:cs="Arial"/>
          <w:kern w:val="0"/>
          <w:sz w:val="22"/>
          <w:szCs w:val="22"/>
          <w:lang w:eastAsia="en-GB"/>
          <w14:ligatures w14:val="none"/>
        </w:rPr>
      </w:pPr>
      <w:r w:rsidRPr="003D0A46">
        <w:rPr>
          <w:rFonts w:ascii="Arial" w:eastAsia="Times New Roman" w:hAnsi="Arial" w:cs="Arial"/>
          <w:kern w:val="0"/>
          <w:sz w:val="22"/>
          <w:szCs w:val="22"/>
          <w:lang w:eastAsia="en-GB"/>
          <w14:ligatures w14:val="none"/>
        </w:rPr>
        <w:t>K</w:t>
      </w:r>
      <w:r w:rsidR="001F5CDB" w:rsidRPr="003D0A46">
        <w:rPr>
          <w:rFonts w:ascii="Arial" w:eastAsia="Times New Roman" w:hAnsi="Arial" w:cs="Arial"/>
          <w:kern w:val="0"/>
          <w:sz w:val="22"/>
          <w:szCs w:val="22"/>
          <w:lang w:eastAsia="en-GB"/>
          <w14:ligatures w14:val="none"/>
        </w:rPr>
        <w:t xml:space="preserve">now </w:t>
      </w:r>
      <w:r w:rsidR="00344D23" w:rsidRPr="003D0A46">
        <w:rPr>
          <w:rFonts w:ascii="Arial" w:eastAsia="Times New Roman" w:hAnsi="Arial" w:cs="Arial"/>
          <w:kern w:val="0"/>
          <w:sz w:val="22"/>
          <w:szCs w:val="22"/>
          <w:lang w:eastAsia="en-GB"/>
          <w14:ligatures w14:val="none"/>
        </w:rPr>
        <w:t>how to recognise an allergic reaction</w:t>
      </w:r>
      <w:r w:rsidRPr="003D0A46">
        <w:rPr>
          <w:rFonts w:ascii="Arial" w:eastAsia="Times New Roman" w:hAnsi="Arial" w:cs="Arial"/>
          <w:kern w:val="0"/>
          <w:sz w:val="22"/>
          <w:szCs w:val="22"/>
          <w:lang w:eastAsia="en-GB"/>
          <w14:ligatures w14:val="none"/>
        </w:rPr>
        <w:t>.</w:t>
      </w:r>
    </w:p>
    <w:p w14:paraId="713DE547" w14:textId="25CC7DD6" w:rsidR="00D62194" w:rsidRPr="00D62194" w:rsidRDefault="00D62194" w:rsidP="00001EFD">
      <w:pPr>
        <w:pStyle w:val="ListParagraph"/>
        <w:numPr>
          <w:ilvl w:val="0"/>
          <w:numId w:val="26"/>
        </w:numPr>
        <w:spacing w:before="100" w:beforeAutospacing="1" w:after="100" w:afterAutospacing="1" w:line="276" w:lineRule="auto"/>
        <w:rPr>
          <w:rFonts w:ascii="Arial" w:eastAsia="Times New Roman" w:hAnsi="Arial" w:cs="Arial"/>
          <w:kern w:val="0"/>
          <w:sz w:val="22"/>
          <w:szCs w:val="22"/>
          <w:lang w:eastAsia="en-GB"/>
          <w14:ligatures w14:val="none"/>
        </w:rPr>
      </w:pPr>
      <w:r w:rsidRPr="00D62194">
        <w:rPr>
          <w:rFonts w:ascii="Arial" w:eastAsia="Times New Roman" w:hAnsi="Arial" w:cs="Arial"/>
          <w:kern w:val="0"/>
          <w:sz w:val="22"/>
          <w:szCs w:val="22"/>
          <w:lang w:eastAsia="en-GB"/>
          <w14:ligatures w14:val="none"/>
        </w:rPr>
        <w:t>Understand that some pupils with SEND may present distress, dysregulation, shutdown, or behavioural changes rather than typical verbal reporting of symptoms</w:t>
      </w:r>
    </w:p>
    <w:p w14:paraId="74B66A96" w14:textId="77777777" w:rsidR="00EC0272" w:rsidRPr="00D62194" w:rsidRDefault="00344D23" w:rsidP="00001EFD">
      <w:pPr>
        <w:pStyle w:val="ListParagraph"/>
        <w:numPr>
          <w:ilvl w:val="0"/>
          <w:numId w:val="26"/>
        </w:numPr>
        <w:spacing w:before="100" w:beforeAutospacing="1" w:after="100" w:afterAutospacing="1" w:line="276" w:lineRule="auto"/>
        <w:rPr>
          <w:rFonts w:ascii="Arial" w:eastAsia="Times New Roman" w:hAnsi="Arial" w:cs="Arial"/>
          <w:kern w:val="0"/>
          <w:sz w:val="22"/>
          <w:szCs w:val="22"/>
          <w:lang w:eastAsia="en-GB"/>
          <w14:ligatures w14:val="none"/>
        </w:rPr>
      </w:pPr>
      <w:r w:rsidRPr="00D62194">
        <w:rPr>
          <w:rFonts w:ascii="Arial" w:eastAsia="Times New Roman" w:hAnsi="Arial" w:cs="Arial"/>
          <w:kern w:val="0"/>
          <w:sz w:val="22"/>
          <w:szCs w:val="22"/>
          <w:lang w:eastAsia="en-GB"/>
          <w14:ligatures w14:val="none"/>
        </w:rPr>
        <w:t>Know the location of AAIs and how to administer them.</w:t>
      </w:r>
    </w:p>
    <w:p w14:paraId="70530795" w14:textId="492FECA7" w:rsidR="00EC0272" w:rsidRPr="00B14BB5" w:rsidRDefault="00C60728" w:rsidP="00001EFD">
      <w:pPr>
        <w:pStyle w:val="ListParagraph"/>
        <w:numPr>
          <w:ilvl w:val="0"/>
          <w:numId w:val="26"/>
        </w:numPr>
        <w:spacing w:before="100" w:beforeAutospacing="1" w:after="100" w:afterAutospacing="1" w:line="276" w:lineRule="auto"/>
        <w:rPr>
          <w:rFonts w:ascii="Arial" w:eastAsia="Times New Roman" w:hAnsi="Arial" w:cs="Arial"/>
          <w:kern w:val="0"/>
          <w:sz w:val="22"/>
          <w:szCs w:val="22"/>
          <w:lang w:eastAsia="en-GB"/>
          <w14:ligatures w14:val="none"/>
        </w:rPr>
      </w:pPr>
      <w:r w:rsidRPr="00B14BB5">
        <w:rPr>
          <w:rFonts w:ascii="Arial" w:eastAsia="Times New Roman" w:hAnsi="Arial" w:cs="Arial"/>
          <w:kern w:val="0"/>
          <w:sz w:val="22"/>
          <w:szCs w:val="22"/>
          <w:lang w:eastAsia="en-GB"/>
          <w14:ligatures w14:val="none"/>
        </w:rPr>
        <w:t>Know how to f</w:t>
      </w:r>
      <w:r w:rsidR="00344D23" w:rsidRPr="00B14BB5">
        <w:rPr>
          <w:rFonts w:ascii="Arial" w:eastAsia="Times New Roman" w:hAnsi="Arial" w:cs="Arial"/>
          <w:kern w:val="0"/>
          <w:sz w:val="22"/>
          <w:szCs w:val="22"/>
          <w:lang w:eastAsia="en-GB"/>
          <w14:ligatures w14:val="none"/>
        </w:rPr>
        <w:t>ollow IHPs and risk assessments.</w:t>
      </w:r>
    </w:p>
    <w:p w14:paraId="5E8BE111" w14:textId="39FDC9E2" w:rsidR="00344D23" w:rsidRPr="00B14BB5" w:rsidRDefault="00344D23" w:rsidP="00001EFD">
      <w:pPr>
        <w:pStyle w:val="ListParagraph"/>
        <w:numPr>
          <w:ilvl w:val="0"/>
          <w:numId w:val="26"/>
        </w:numPr>
        <w:spacing w:before="100" w:beforeAutospacing="1" w:after="100" w:afterAutospacing="1" w:line="276" w:lineRule="auto"/>
        <w:rPr>
          <w:rFonts w:ascii="Arial" w:eastAsia="Times New Roman" w:hAnsi="Arial" w:cs="Arial"/>
          <w:kern w:val="0"/>
          <w:sz w:val="22"/>
          <w:szCs w:val="22"/>
          <w:lang w:eastAsia="en-GB"/>
          <w14:ligatures w14:val="none"/>
        </w:rPr>
      </w:pPr>
      <w:r w:rsidRPr="00B14BB5">
        <w:rPr>
          <w:rFonts w:ascii="Arial" w:eastAsia="Times New Roman" w:hAnsi="Arial" w:cs="Arial"/>
          <w:kern w:val="0"/>
          <w:sz w:val="22"/>
          <w:szCs w:val="22"/>
          <w:lang w:eastAsia="en-GB"/>
          <w14:ligatures w14:val="none"/>
        </w:rPr>
        <w:t>Report concerns or incidents immediately</w:t>
      </w:r>
      <w:r w:rsidR="00B14BB5" w:rsidRPr="00B14BB5">
        <w:rPr>
          <w:rFonts w:ascii="Arial" w:eastAsia="Times New Roman" w:hAnsi="Arial" w:cs="Arial"/>
          <w:kern w:val="0"/>
          <w:sz w:val="22"/>
          <w:szCs w:val="22"/>
          <w:lang w:eastAsia="en-GB"/>
          <w14:ligatures w14:val="none"/>
        </w:rPr>
        <w:t xml:space="preserve">, </w:t>
      </w:r>
      <w:r w:rsidR="002E4D9F" w:rsidRPr="00B14BB5">
        <w:rPr>
          <w:rFonts w:ascii="Arial" w:eastAsia="Times New Roman" w:hAnsi="Arial" w:cs="Arial"/>
          <w:kern w:val="0"/>
          <w:sz w:val="22"/>
          <w:szCs w:val="22"/>
          <w:lang w:eastAsia="en-GB"/>
          <w14:ligatures w14:val="none"/>
        </w:rPr>
        <w:t>after the event</w:t>
      </w:r>
      <w:r w:rsidR="00B14BB5" w:rsidRPr="00B14BB5">
        <w:rPr>
          <w:rFonts w:ascii="Arial" w:eastAsia="Times New Roman" w:hAnsi="Arial" w:cs="Arial"/>
          <w:kern w:val="0"/>
          <w:sz w:val="22"/>
          <w:szCs w:val="22"/>
          <w:lang w:eastAsia="en-GB"/>
          <w14:ligatures w14:val="none"/>
        </w:rPr>
        <w:t>.</w:t>
      </w:r>
    </w:p>
    <w:p w14:paraId="37463FDD" w14:textId="77777777" w:rsidR="00344D23" w:rsidRPr="00344D23" w:rsidRDefault="00344D23" w:rsidP="00105063">
      <w:pPr>
        <w:pStyle w:val="Heading2"/>
      </w:pPr>
      <w:bookmarkStart w:id="14" w:name="_Toc239067964"/>
      <w:r w:rsidRPr="00344D23">
        <w:t>4.6 Parents/Carers</w:t>
      </w:r>
      <w:bookmarkEnd w:id="14"/>
    </w:p>
    <w:p w14:paraId="1D0CD056" w14:textId="1EEFB574" w:rsidR="00344D23" w:rsidRPr="00B14BB5" w:rsidRDefault="00344D23" w:rsidP="00001EFD">
      <w:pPr>
        <w:numPr>
          <w:ilvl w:val="0"/>
          <w:numId w:val="8"/>
        </w:numPr>
        <w:spacing w:before="100" w:beforeAutospacing="1" w:after="100" w:afterAutospacing="1" w:line="276" w:lineRule="auto"/>
        <w:rPr>
          <w:rFonts w:ascii="Arial" w:eastAsia="Times New Roman" w:hAnsi="Arial" w:cs="Arial"/>
          <w:kern w:val="0"/>
          <w:sz w:val="22"/>
          <w:szCs w:val="22"/>
          <w:lang w:eastAsia="en-GB"/>
          <w14:ligatures w14:val="none"/>
        </w:rPr>
      </w:pPr>
      <w:r w:rsidRPr="00B14BB5">
        <w:rPr>
          <w:rFonts w:ascii="Arial" w:eastAsia="Times New Roman" w:hAnsi="Arial" w:cs="Arial"/>
          <w:kern w:val="0"/>
          <w:sz w:val="22"/>
          <w:szCs w:val="22"/>
          <w:lang w:eastAsia="en-GB"/>
          <w14:ligatures w14:val="none"/>
        </w:rPr>
        <w:t>Provide medical evidence and updated information</w:t>
      </w:r>
      <w:r w:rsidR="00C60728" w:rsidRPr="00B14BB5">
        <w:rPr>
          <w:rFonts w:ascii="Arial" w:eastAsia="Times New Roman" w:hAnsi="Arial" w:cs="Arial"/>
          <w:kern w:val="0"/>
          <w:sz w:val="22"/>
          <w:szCs w:val="22"/>
          <w:lang w:eastAsia="en-GB"/>
          <w14:ligatures w14:val="none"/>
        </w:rPr>
        <w:t xml:space="preserve"> for their </w:t>
      </w:r>
      <w:r w:rsidR="00604F2D" w:rsidRPr="00B14BB5">
        <w:rPr>
          <w:rFonts w:ascii="Arial" w:eastAsia="Times New Roman" w:hAnsi="Arial" w:cs="Arial"/>
          <w:kern w:val="0"/>
          <w:sz w:val="22"/>
          <w:szCs w:val="22"/>
          <w:lang w:eastAsia="en-GB"/>
          <w14:ligatures w14:val="none"/>
        </w:rPr>
        <w:t>child</w:t>
      </w:r>
      <w:r w:rsidR="00604F2D">
        <w:rPr>
          <w:rFonts w:ascii="Arial" w:eastAsia="Times New Roman" w:hAnsi="Arial" w:cs="Arial"/>
          <w:kern w:val="0"/>
          <w:sz w:val="22"/>
          <w:szCs w:val="22"/>
          <w:lang w:eastAsia="en-GB"/>
          <w14:ligatures w14:val="none"/>
        </w:rPr>
        <w:t xml:space="preserve"> and</w:t>
      </w:r>
      <w:r w:rsidR="007059CA">
        <w:rPr>
          <w:rFonts w:ascii="Arial" w:eastAsia="Times New Roman" w:hAnsi="Arial" w:cs="Arial"/>
          <w:kern w:val="0"/>
          <w:sz w:val="22"/>
          <w:szCs w:val="22"/>
          <w:lang w:eastAsia="en-GB"/>
          <w14:ligatures w14:val="none"/>
        </w:rPr>
        <w:t xml:space="preserve"> consent to this information being shared with school staff.</w:t>
      </w:r>
    </w:p>
    <w:p w14:paraId="59555D19" w14:textId="7AF7CA4F" w:rsidR="007059CA" w:rsidRPr="007059CA" w:rsidRDefault="00344D23" w:rsidP="00001EFD">
      <w:pPr>
        <w:numPr>
          <w:ilvl w:val="0"/>
          <w:numId w:val="8"/>
        </w:numPr>
        <w:spacing w:before="100" w:beforeAutospacing="1" w:after="100" w:afterAutospacing="1" w:line="276" w:lineRule="auto"/>
        <w:rPr>
          <w:rFonts w:ascii="Arial" w:eastAsia="Times New Roman" w:hAnsi="Arial" w:cs="Arial"/>
          <w:kern w:val="0"/>
          <w:sz w:val="22"/>
          <w:szCs w:val="22"/>
          <w:lang w:eastAsia="en-GB"/>
          <w14:ligatures w14:val="none"/>
        </w:rPr>
      </w:pPr>
      <w:r w:rsidRPr="00B14BB5">
        <w:rPr>
          <w:rFonts w:ascii="Arial" w:eastAsia="Times New Roman" w:hAnsi="Arial" w:cs="Arial"/>
          <w:kern w:val="0"/>
          <w:sz w:val="22"/>
          <w:szCs w:val="22"/>
          <w:lang w:eastAsia="en-GB"/>
          <w14:ligatures w14:val="none"/>
        </w:rPr>
        <w:t>Supply prescribed AAIs for their child</w:t>
      </w:r>
      <w:r w:rsidR="002E4D9F" w:rsidRPr="00B14BB5">
        <w:rPr>
          <w:rFonts w:ascii="Arial" w:eastAsia="Times New Roman" w:hAnsi="Arial" w:cs="Arial"/>
          <w:kern w:val="0"/>
          <w:sz w:val="22"/>
          <w:szCs w:val="22"/>
          <w:lang w:eastAsia="en-GB"/>
          <w14:ligatures w14:val="none"/>
        </w:rPr>
        <w:t xml:space="preserve"> and provide written consent for the use of these</w:t>
      </w:r>
      <w:r w:rsidR="007059CA">
        <w:rPr>
          <w:rFonts w:ascii="Arial" w:eastAsia="Times New Roman" w:hAnsi="Arial" w:cs="Arial"/>
          <w:kern w:val="0"/>
          <w:sz w:val="22"/>
          <w:szCs w:val="22"/>
          <w:lang w:eastAsia="en-GB"/>
          <w14:ligatures w14:val="none"/>
        </w:rPr>
        <w:t>, and</w:t>
      </w:r>
      <w:r w:rsidR="00604F2D">
        <w:rPr>
          <w:rFonts w:ascii="Arial" w:eastAsia="Times New Roman" w:hAnsi="Arial" w:cs="Arial"/>
          <w:kern w:val="0"/>
          <w:sz w:val="22"/>
          <w:szCs w:val="22"/>
          <w:lang w:eastAsia="en-GB"/>
          <w14:ligatures w14:val="none"/>
        </w:rPr>
        <w:t xml:space="preserve"> if required</w:t>
      </w:r>
      <w:r w:rsidR="007059CA">
        <w:rPr>
          <w:rFonts w:ascii="Arial" w:eastAsia="Times New Roman" w:hAnsi="Arial" w:cs="Arial"/>
          <w:kern w:val="0"/>
          <w:sz w:val="22"/>
          <w:szCs w:val="22"/>
          <w:lang w:eastAsia="en-GB"/>
          <w14:ligatures w14:val="none"/>
        </w:rPr>
        <w:t xml:space="preserve"> for the use of school held </w:t>
      </w:r>
      <w:r w:rsidR="00604F2D">
        <w:rPr>
          <w:rFonts w:ascii="Arial" w:eastAsia="Times New Roman" w:hAnsi="Arial" w:cs="Arial"/>
          <w:kern w:val="0"/>
          <w:sz w:val="22"/>
          <w:szCs w:val="22"/>
          <w:lang w:eastAsia="en-GB"/>
          <w14:ligatures w14:val="none"/>
        </w:rPr>
        <w:t xml:space="preserve">spare </w:t>
      </w:r>
      <w:r w:rsidR="007059CA">
        <w:rPr>
          <w:rFonts w:ascii="Arial" w:eastAsia="Times New Roman" w:hAnsi="Arial" w:cs="Arial"/>
          <w:kern w:val="0"/>
          <w:sz w:val="22"/>
          <w:szCs w:val="22"/>
          <w:lang w:eastAsia="en-GB"/>
          <w14:ligatures w14:val="none"/>
        </w:rPr>
        <w:t>AAIs.</w:t>
      </w:r>
    </w:p>
    <w:p w14:paraId="1E12FDE8" w14:textId="4AAA377D" w:rsidR="00C60728" w:rsidRPr="00B14BB5" w:rsidRDefault="00344D23" w:rsidP="00001EFD">
      <w:pPr>
        <w:numPr>
          <w:ilvl w:val="0"/>
          <w:numId w:val="8"/>
        </w:numPr>
        <w:spacing w:before="100" w:beforeAutospacing="1" w:after="100" w:afterAutospacing="1" w:line="276" w:lineRule="auto"/>
        <w:rPr>
          <w:rFonts w:ascii="Arial" w:eastAsia="Times New Roman" w:hAnsi="Arial" w:cs="Arial"/>
          <w:kern w:val="0"/>
          <w:sz w:val="22"/>
          <w:szCs w:val="22"/>
          <w:lang w:eastAsia="en-GB"/>
          <w14:ligatures w14:val="none"/>
        </w:rPr>
      </w:pPr>
      <w:r w:rsidRPr="00B14BB5">
        <w:rPr>
          <w:rFonts w:ascii="Arial" w:eastAsia="Times New Roman" w:hAnsi="Arial" w:cs="Arial"/>
          <w:kern w:val="0"/>
          <w:sz w:val="22"/>
          <w:szCs w:val="22"/>
          <w:lang w:eastAsia="en-GB"/>
          <w14:ligatures w14:val="none"/>
        </w:rPr>
        <w:t>Work with the school to develop and review IHP</w:t>
      </w:r>
      <w:r w:rsidR="000016F0" w:rsidRPr="00B14BB5">
        <w:rPr>
          <w:rFonts w:ascii="Arial" w:eastAsia="Times New Roman" w:hAnsi="Arial" w:cs="Arial"/>
          <w:kern w:val="0"/>
          <w:sz w:val="22"/>
          <w:szCs w:val="22"/>
          <w:lang w:eastAsia="en-GB"/>
          <w14:ligatures w14:val="none"/>
        </w:rPr>
        <w:t>s</w:t>
      </w:r>
    </w:p>
    <w:p w14:paraId="31C20DB4" w14:textId="315D3276" w:rsidR="000016F0" w:rsidRPr="00E80183" w:rsidRDefault="000016F0" w:rsidP="00001EFD">
      <w:pPr>
        <w:numPr>
          <w:ilvl w:val="0"/>
          <w:numId w:val="8"/>
        </w:numPr>
        <w:spacing w:before="100" w:beforeAutospacing="1" w:after="100" w:afterAutospacing="1" w:line="276" w:lineRule="auto"/>
        <w:rPr>
          <w:rFonts w:ascii="Arial" w:eastAsia="Times New Roman" w:hAnsi="Arial" w:cs="Arial"/>
          <w:kern w:val="0"/>
          <w:sz w:val="22"/>
          <w:szCs w:val="22"/>
          <w:lang w:eastAsia="en-GB"/>
          <w14:ligatures w14:val="none"/>
        </w:rPr>
      </w:pPr>
      <w:r w:rsidRPr="00E80183">
        <w:rPr>
          <w:rFonts w:ascii="Arial" w:hAnsi="Arial" w:cs="Arial"/>
          <w:sz w:val="22"/>
          <w:szCs w:val="22"/>
        </w:rPr>
        <w:t>Receive feedback from the school following incidents to inform learning and improvements</w:t>
      </w:r>
    </w:p>
    <w:p w14:paraId="2700484D" w14:textId="55F86472" w:rsidR="009C7817" w:rsidRPr="00E80183" w:rsidRDefault="009428C1" w:rsidP="00001EFD">
      <w:pPr>
        <w:numPr>
          <w:ilvl w:val="0"/>
          <w:numId w:val="8"/>
        </w:numPr>
        <w:spacing w:before="100" w:beforeAutospacing="1" w:after="100" w:afterAutospacing="1" w:line="276" w:lineRule="auto"/>
        <w:rPr>
          <w:rFonts w:ascii="Arial" w:eastAsia="Times New Roman" w:hAnsi="Arial" w:cs="Arial"/>
          <w:kern w:val="0"/>
          <w:sz w:val="22"/>
          <w:szCs w:val="22"/>
          <w:lang w:eastAsia="en-GB"/>
          <w14:ligatures w14:val="none"/>
        </w:rPr>
      </w:pPr>
      <w:r w:rsidRPr="00E80183">
        <w:rPr>
          <w:rFonts w:ascii="Arial" w:hAnsi="Arial" w:cs="Arial"/>
          <w:sz w:val="22"/>
          <w:szCs w:val="22"/>
        </w:rPr>
        <w:t>Raise any concerns the</w:t>
      </w:r>
      <w:r w:rsidR="00B10C9F" w:rsidRPr="00E80183">
        <w:rPr>
          <w:rFonts w:ascii="Arial" w:hAnsi="Arial" w:cs="Arial"/>
          <w:sz w:val="22"/>
          <w:szCs w:val="22"/>
        </w:rPr>
        <w:t>y</w:t>
      </w:r>
      <w:r w:rsidRPr="00E80183">
        <w:rPr>
          <w:rFonts w:ascii="Arial" w:hAnsi="Arial" w:cs="Arial"/>
          <w:sz w:val="22"/>
          <w:szCs w:val="22"/>
        </w:rPr>
        <w:t xml:space="preserve"> may have about the management of their child allergies with the classroom teacher/school allergy lead.</w:t>
      </w:r>
    </w:p>
    <w:p w14:paraId="33116607" w14:textId="77777777" w:rsidR="00344D23" w:rsidRPr="00344D23" w:rsidRDefault="00344D23" w:rsidP="00105063">
      <w:pPr>
        <w:pStyle w:val="Heading2"/>
      </w:pPr>
      <w:bookmarkStart w:id="15" w:name="_Toc239067965"/>
      <w:r w:rsidRPr="00344D23">
        <w:t>4.7 Pupils (where appropriate)</w:t>
      </w:r>
      <w:bookmarkEnd w:id="15"/>
    </w:p>
    <w:p w14:paraId="3D83EEB0" w14:textId="77777777" w:rsidR="00344D23" w:rsidRPr="00344D23" w:rsidRDefault="00344D23" w:rsidP="00001EFD">
      <w:pPr>
        <w:numPr>
          <w:ilvl w:val="0"/>
          <w:numId w:val="9"/>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Participate in age-appropriate education about allergy safety.</w:t>
      </w:r>
    </w:p>
    <w:p w14:paraId="0968AF1B" w14:textId="77777777" w:rsidR="00344D23" w:rsidRPr="00B14BB5" w:rsidRDefault="00344D23" w:rsidP="00001EFD">
      <w:pPr>
        <w:numPr>
          <w:ilvl w:val="0"/>
          <w:numId w:val="9"/>
        </w:numPr>
        <w:spacing w:before="100" w:beforeAutospacing="1" w:after="100" w:afterAutospacing="1" w:line="276" w:lineRule="auto"/>
        <w:rPr>
          <w:rFonts w:ascii="Arial" w:eastAsia="Times New Roman" w:hAnsi="Arial" w:cs="Arial"/>
          <w:kern w:val="0"/>
          <w:sz w:val="22"/>
          <w:szCs w:val="22"/>
          <w:lang w:eastAsia="en-GB"/>
          <w14:ligatures w14:val="none"/>
        </w:rPr>
      </w:pPr>
      <w:r w:rsidRPr="00B14BB5">
        <w:rPr>
          <w:rFonts w:ascii="Arial" w:eastAsia="Times New Roman" w:hAnsi="Arial" w:cs="Arial"/>
          <w:kern w:val="0"/>
          <w:sz w:val="22"/>
          <w:szCs w:val="22"/>
          <w:lang w:eastAsia="en-GB"/>
          <w14:ligatures w14:val="none"/>
        </w:rPr>
        <w:t>Follow safety rules and report symptoms promptly.</w:t>
      </w:r>
    </w:p>
    <w:p w14:paraId="70D65089" w14:textId="67277BD9" w:rsidR="009428C1" w:rsidRPr="00B14BB5" w:rsidRDefault="009428C1" w:rsidP="00001EFD">
      <w:pPr>
        <w:numPr>
          <w:ilvl w:val="0"/>
          <w:numId w:val="9"/>
        </w:numPr>
        <w:spacing w:before="100" w:beforeAutospacing="1" w:after="100" w:afterAutospacing="1" w:line="276" w:lineRule="auto"/>
        <w:rPr>
          <w:rFonts w:ascii="Arial" w:eastAsia="Times New Roman" w:hAnsi="Arial" w:cs="Arial"/>
          <w:kern w:val="0"/>
          <w:sz w:val="22"/>
          <w:szCs w:val="22"/>
          <w:lang w:eastAsia="en-GB"/>
          <w14:ligatures w14:val="none"/>
        </w:rPr>
      </w:pPr>
      <w:r w:rsidRPr="00B14BB5">
        <w:rPr>
          <w:rFonts w:ascii="Arial" w:eastAsia="Times New Roman" w:hAnsi="Arial" w:cs="Arial"/>
          <w:kern w:val="0"/>
          <w:sz w:val="22"/>
          <w:szCs w:val="22"/>
          <w:lang w:eastAsia="en-GB"/>
          <w14:ligatures w14:val="none"/>
        </w:rPr>
        <w:t>Ensure they do not exchange food with other pupils.</w:t>
      </w:r>
    </w:p>
    <w:p w14:paraId="098D2F71" w14:textId="01D6654B" w:rsidR="005567C9" w:rsidRDefault="009428C1" w:rsidP="00001EFD">
      <w:pPr>
        <w:numPr>
          <w:ilvl w:val="0"/>
          <w:numId w:val="9"/>
        </w:numPr>
        <w:spacing w:before="100" w:beforeAutospacing="1" w:after="100" w:afterAutospacing="1" w:line="276" w:lineRule="auto"/>
        <w:rPr>
          <w:rFonts w:ascii="Arial" w:eastAsia="Times New Roman" w:hAnsi="Arial" w:cs="Arial"/>
          <w:kern w:val="0"/>
          <w:sz w:val="22"/>
          <w:szCs w:val="22"/>
          <w:lang w:eastAsia="en-GB"/>
          <w14:ligatures w14:val="none"/>
        </w:rPr>
      </w:pPr>
      <w:r w:rsidRPr="00B14BB5">
        <w:rPr>
          <w:rFonts w:ascii="Arial" w:eastAsia="Times New Roman" w:hAnsi="Arial" w:cs="Arial"/>
          <w:kern w:val="0"/>
          <w:sz w:val="22"/>
          <w:szCs w:val="22"/>
          <w:lang w:eastAsia="en-GB"/>
          <w14:ligatures w14:val="none"/>
        </w:rPr>
        <w:t>Notify a member of staff immediately in the event they believe they are having an allergic reaction, or have come into contact with an allergen.</w:t>
      </w:r>
    </w:p>
    <w:p w14:paraId="792743F0" w14:textId="0AF0ABC2" w:rsidR="00FC24F8" w:rsidRPr="00344D23" w:rsidRDefault="00344D23" w:rsidP="00105063">
      <w:pPr>
        <w:pStyle w:val="Heading1"/>
      </w:pPr>
      <w:bookmarkStart w:id="16" w:name="_Toc239067966"/>
      <w:r w:rsidRPr="00344D23">
        <w:t>Identification and Management of Pupils with Allergies</w:t>
      </w:r>
      <w:bookmarkEnd w:id="16"/>
    </w:p>
    <w:p w14:paraId="2ACBC21B" w14:textId="77777777" w:rsidR="00344D23" w:rsidRPr="00344D23" w:rsidRDefault="00344D23" w:rsidP="00105063">
      <w:pPr>
        <w:pStyle w:val="Heading2"/>
      </w:pPr>
      <w:bookmarkStart w:id="17" w:name="_Toc239067967"/>
      <w:r w:rsidRPr="00344D23">
        <w:t>5.1 Allergy Register</w:t>
      </w:r>
      <w:bookmarkEnd w:id="17"/>
    </w:p>
    <w:p w14:paraId="65E250A9" w14:textId="175AE92F" w:rsidR="00344D23" w:rsidRPr="00344D23" w:rsidRDefault="00344D23" w:rsidP="00344D23">
      <w:pPr>
        <w:spacing w:before="100" w:beforeAutospacing="1" w:after="100" w:afterAutospacing="1" w:line="240"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 xml:space="preserve">Each school must maintain an up-to-date </w:t>
      </w:r>
      <w:r w:rsidR="00DC2228">
        <w:rPr>
          <w:rFonts w:ascii="Arial" w:eastAsia="Times New Roman" w:hAnsi="Arial" w:cs="Arial"/>
          <w:kern w:val="0"/>
          <w:sz w:val="22"/>
          <w:szCs w:val="22"/>
          <w:lang w:eastAsia="en-GB"/>
          <w14:ligatures w14:val="none"/>
        </w:rPr>
        <w:t xml:space="preserve">allergy </w:t>
      </w:r>
      <w:r w:rsidRPr="00344D23">
        <w:rPr>
          <w:rFonts w:ascii="Arial" w:eastAsia="Times New Roman" w:hAnsi="Arial" w:cs="Arial"/>
          <w:kern w:val="0"/>
          <w:sz w:val="22"/>
          <w:szCs w:val="22"/>
          <w:lang w:eastAsia="en-GB"/>
          <w14:ligatures w14:val="none"/>
        </w:rPr>
        <w:t>register including</w:t>
      </w:r>
      <w:r w:rsidR="00B44219">
        <w:rPr>
          <w:rFonts w:ascii="Arial" w:eastAsia="Times New Roman" w:hAnsi="Arial" w:cs="Arial"/>
          <w:kern w:val="0"/>
          <w:sz w:val="22"/>
          <w:szCs w:val="22"/>
          <w:lang w:eastAsia="en-GB"/>
          <w14:ligatures w14:val="none"/>
        </w:rPr>
        <w:t xml:space="preserve"> details of:</w:t>
      </w:r>
    </w:p>
    <w:p w14:paraId="363D4ED8" w14:textId="4DD348EB" w:rsidR="00344D23" w:rsidRPr="00344D23" w:rsidRDefault="00344D23" w:rsidP="00001EFD">
      <w:pPr>
        <w:numPr>
          <w:ilvl w:val="0"/>
          <w:numId w:val="10"/>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pupil name, year group</w:t>
      </w:r>
      <w:r w:rsidR="00DC2228">
        <w:rPr>
          <w:rFonts w:ascii="Arial" w:eastAsia="Times New Roman" w:hAnsi="Arial" w:cs="Arial"/>
          <w:kern w:val="0"/>
          <w:sz w:val="22"/>
          <w:szCs w:val="22"/>
          <w:lang w:eastAsia="en-GB"/>
          <w14:ligatures w14:val="none"/>
        </w:rPr>
        <w:t>/class</w:t>
      </w:r>
      <w:r w:rsidRPr="00344D23">
        <w:rPr>
          <w:rFonts w:ascii="Arial" w:eastAsia="Times New Roman" w:hAnsi="Arial" w:cs="Arial"/>
          <w:kern w:val="0"/>
          <w:sz w:val="22"/>
          <w:szCs w:val="22"/>
          <w:lang w:eastAsia="en-GB"/>
          <w14:ligatures w14:val="none"/>
        </w:rPr>
        <w:t>, photo</w:t>
      </w:r>
    </w:p>
    <w:p w14:paraId="69067A13" w14:textId="77777777" w:rsidR="00344D23" w:rsidRPr="00344D23" w:rsidRDefault="00344D23" w:rsidP="00001EFD">
      <w:pPr>
        <w:numPr>
          <w:ilvl w:val="0"/>
          <w:numId w:val="10"/>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allergens</w:t>
      </w:r>
    </w:p>
    <w:p w14:paraId="2BB2B248" w14:textId="069C0AE7" w:rsidR="00B44219" w:rsidRDefault="00344D23" w:rsidP="00001EFD">
      <w:pPr>
        <w:numPr>
          <w:ilvl w:val="0"/>
          <w:numId w:val="10"/>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 xml:space="preserve">severity </w:t>
      </w:r>
      <w:r w:rsidR="00B44219">
        <w:rPr>
          <w:rFonts w:ascii="Arial" w:eastAsia="Times New Roman" w:hAnsi="Arial" w:cs="Arial"/>
          <w:kern w:val="0"/>
          <w:sz w:val="22"/>
          <w:szCs w:val="22"/>
          <w:lang w:eastAsia="en-GB"/>
          <w14:ligatures w14:val="none"/>
        </w:rPr>
        <w:t>of allergy and reactions</w:t>
      </w:r>
      <w:r w:rsidRPr="00344D23">
        <w:rPr>
          <w:rFonts w:ascii="Arial" w:eastAsia="Times New Roman" w:hAnsi="Arial" w:cs="Arial"/>
          <w:kern w:val="0"/>
          <w:sz w:val="22"/>
          <w:szCs w:val="22"/>
          <w:lang w:eastAsia="en-GB"/>
          <w14:ligatures w14:val="none"/>
        </w:rPr>
        <w:t xml:space="preserve"> </w:t>
      </w:r>
    </w:p>
    <w:p w14:paraId="3886214A" w14:textId="707AA256" w:rsidR="00344D23" w:rsidRPr="00344D23" w:rsidRDefault="00344D23" w:rsidP="00001EFD">
      <w:pPr>
        <w:numPr>
          <w:ilvl w:val="0"/>
          <w:numId w:val="10"/>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symptoms</w:t>
      </w:r>
    </w:p>
    <w:p w14:paraId="0CB7ED6D" w14:textId="77777777" w:rsidR="00344D23" w:rsidRPr="00344D23" w:rsidRDefault="00344D23" w:rsidP="00001EFD">
      <w:pPr>
        <w:numPr>
          <w:ilvl w:val="0"/>
          <w:numId w:val="10"/>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prescribed medication</w:t>
      </w:r>
    </w:p>
    <w:p w14:paraId="071C2466" w14:textId="77777777" w:rsidR="00344D23" w:rsidRPr="00344D23" w:rsidRDefault="00344D23" w:rsidP="00001EFD">
      <w:pPr>
        <w:numPr>
          <w:ilvl w:val="0"/>
          <w:numId w:val="10"/>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location of personal AAIs</w:t>
      </w:r>
    </w:p>
    <w:p w14:paraId="5DAD2090" w14:textId="77777777" w:rsidR="00344D23" w:rsidRPr="00344D23" w:rsidRDefault="00344D23" w:rsidP="00001EFD">
      <w:pPr>
        <w:numPr>
          <w:ilvl w:val="0"/>
          <w:numId w:val="10"/>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expiry dates</w:t>
      </w:r>
    </w:p>
    <w:p w14:paraId="55C72767" w14:textId="77777777" w:rsidR="00344D23" w:rsidRPr="00344D23" w:rsidRDefault="00344D23" w:rsidP="00001EFD">
      <w:pPr>
        <w:numPr>
          <w:ilvl w:val="0"/>
          <w:numId w:val="10"/>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IHP review date</w:t>
      </w:r>
    </w:p>
    <w:p w14:paraId="543F7442" w14:textId="77777777" w:rsidR="00344D23" w:rsidRDefault="00344D23" w:rsidP="00344D23">
      <w:pPr>
        <w:spacing w:before="100" w:beforeAutospacing="1" w:after="100" w:afterAutospacing="1" w:line="240"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The register must be accessible to all staff (including supply staff).</w:t>
      </w:r>
    </w:p>
    <w:p w14:paraId="00B08D50" w14:textId="618A7888" w:rsidR="009E762A" w:rsidRPr="00B14BB5" w:rsidRDefault="009E762A" w:rsidP="00344D23">
      <w:pPr>
        <w:spacing w:before="100" w:beforeAutospacing="1" w:after="100" w:afterAutospacing="1" w:line="240" w:lineRule="auto"/>
        <w:rPr>
          <w:rFonts w:ascii="Arial" w:eastAsia="Times New Roman" w:hAnsi="Arial" w:cs="Arial"/>
          <w:kern w:val="0"/>
          <w:sz w:val="22"/>
          <w:szCs w:val="22"/>
          <w:lang w:eastAsia="en-GB"/>
          <w14:ligatures w14:val="none"/>
        </w:rPr>
      </w:pPr>
      <w:r w:rsidRPr="00B14BB5">
        <w:rPr>
          <w:rFonts w:ascii="Arial" w:eastAsia="Times New Roman" w:hAnsi="Arial" w:cs="Arial"/>
          <w:kern w:val="0"/>
          <w:sz w:val="22"/>
          <w:szCs w:val="22"/>
          <w:lang w:eastAsia="en-GB"/>
          <w14:ligatures w14:val="none"/>
        </w:rPr>
        <w:lastRenderedPageBreak/>
        <w:t>Each school must maintain a single, centralised system for recording allergy information, incidents, and AAI usage, ensuring consistency and accessibility for staff.</w:t>
      </w:r>
    </w:p>
    <w:p w14:paraId="215BD9A7" w14:textId="77777777" w:rsidR="00344D23" w:rsidRPr="00344D23" w:rsidRDefault="00344D23" w:rsidP="00105063">
      <w:pPr>
        <w:pStyle w:val="Heading2"/>
      </w:pPr>
      <w:bookmarkStart w:id="18" w:name="_Toc239067968"/>
      <w:r w:rsidRPr="00344D23">
        <w:t>5.2 Individual Healthcare Plans (IHPs)</w:t>
      </w:r>
      <w:bookmarkEnd w:id="18"/>
    </w:p>
    <w:p w14:paraId="5BB98EB1" w14:textId="77777777" w:rsidR="00344D23" w:rsidRPr="00344D23" w:rsidRDefault="00344D23" w:rsidP="00344D23">
      <w:pPr>
        <w:spacing w:before="100" w:beforeAutospacing="1" w:after="100" w:afterAutospacing="1" w:line="240"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IHPs must:</w:t>
      </w:r>
    </w:p>
    <w:p w14:paraId="78A410E3" w14:textId="258C5221" w:rsidR="00344D23" w:rsidRPr="00344D23" w:rsidRDefault="00344D23" w:rsidP="00001EFD">
      <w:pPr>
        <w:numPr>
          <w:ilvl w:val="0"/>
          <w:numId w:val="11"/>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 xml:space="preserve">be completed within </w:t>
      </w:r>
      <w:r w:rsidR="003819A7" w:rsidRPr="003819A7">
        <w:rPr>
          <w:rFonts w:ascii="Arial" w:eastAsia="Times New Roman" w:hAnsi="Arial" w:cs="Arial"/>
          <w:kern w:val="0"/>
          <w:sz w:val="22"/>
          <w:szCs w:val="22"/>
          <w:lang w:eastAsia="en-GB"/>
          <w14:ligatures w14:val="none"/>
        </w:rPr>
        <w:t>5</w:t>
      </w:r>
      <w:r w:rsidRPr="00344D23">
        <w:rPr>
          <w:rFonts w:ascii="Arial" w:eastAsia="Times New Roman" w:hAnsi="Arial" w:cs="Arial"/>
          <w:kern w:val="0"/>
          <w:sz w:val="22"/>
          <w:szCs w:val="22"/>
          <w:lang w:eastAsia="en-GB"/>
          <w14:ligatures w14:val="none"/>
        </w:rPr>
        <w:t xml:space="preserve"> school days of notification</w:t>
      </w:r>
    </w:p>
    <w:p w14:paraId="4928C695" w14:textId="77777777" w:rsidR="00344D23" w:rsidRPr="00344D23" w:rsidRDefault="00344D23" w:rsidP="00001EFD">
      <w:pPr>
        <w:numPr>
          <w:ilvl w:val="0"/>
          <w:numId w:val="11"/>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include an Allergy Management Plan</w:t>
      </w:r>
    </w:p>
    <w:p w14:paraId="3C570E2F" w14:textId="77777777" w:rsidR="00344D23" w:rsidRPr="00344D23" w:rsidRDefault="00344D23" w:rsidP="00001EFD">
      <w:pPr>
        <w:numPr>
          <w:ilvl w:val="0"/>
          <w:numId w:val="11"/>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specify emergency procedures</w:t>
      </w:r>
    </w:p>
    <w:p w14:paraId="72C7E28F" w14:textId="77777777" w:rsidR="00344D23" w:rsidRPr="00344D23" w:rsidRDefault="00344D23" w:rsidP="00001EFD">
      <w:pPr>
        <w:numPr>
          <w:ilvl w:val="0"/>
          <w:numId w:val="11"/>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include pupil photo and parent/carer contact details</w:t>
      </w:r>
    </w:p>
    <w:p w14:paraId="794B7EB5" w14:textId="77777777" w:rsidR="00344D23" w:rsidRDefault="00344D23" w:rsidP="00001EFD">
      <w:pPr>
        <w:numPr>
          <w:ilvl w:val="0"/>
          <w:numId w:val="11"/>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be reviewed at least annually or after any incident</w:t>
      </w:r>
    </w:p>
    <w:p w14:paraId="432CC710" w14:textId="2762B9AB" w:rsidR="00B14BB5" w:rsidRDefault="00861BF1" w:rsidP="00001EFD">
      <w:pPr>
        <w:numPr>
          <w:ilvl w:val="0"/>
          <w:numId w:val="11"/>
        </w:numPr>
        <w:spacing w:before="100" w:beforeAutospacing="1" w:after="100" w:afterAutospacing="1" w:line="276"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I</w:t>
      </w:r>
      <w:r w:rsidR="00B14BB5">
        <w:rPr>
          <w:rFonts w:ascii="Arial" w:eastAsia="Times New Roman" w:hAnsi="Arial" w:cs="Arial"/>
          <w:kern w:val="0"/>
          <w:sz w:val="22"/>
          <w:szCs w:val="22"/>
          <w:lang w:eastAsia="en-GB"/>
          <w14:ligatures w14:val="none"/>
        </w:rPr>
        <w:t>nclude information shared by medical professionals such as GP, dieticians etc.</w:t>
      </w:r>
    </w:p>
    <w:p w14:paraId="79F3717C" w14:textId="77777777" w:rsidR="00D62194" w:rsidRPr="00D62194" w:rsidRDefault="00D62194" w:rsidP="00D62194">
      <w:pPr>
        <w:spacing w:before="100" w:beforeAutospacing="1" w:after="100" w:afterAutospacing="1" w:line="276" w:lineRule="auto"/>
        <w:rPr>
          <w:rFonts w:ascii="Arial" w:eastAsia="Times New Roman" w:hAnsi="Arial" w:cs="Arial"/>
          <w:kern w:val="0"/>
          <w:sz w:val="22"/>
          <w:szCs w:val="22"/>
          <w:lang w:eastAsia="en-GB"/>
          <w14:ligatures w14:val="none"/>
        </w:rPr>
      </w:pPr>
      <w:r w:rsidRPr="00D62194">
        <w:rPr>
          <w:rFonts w:ascii="Arial" w:eastAsia="Times New Roman" w:hAnsi="Arial" w:cs="Arial"/>
          <w:kern w:val="0"/>
          <w:sz w:val="22"/>
          <w:szCs w:val="22"/>
          <w:lang w:eastAsia="en-GB"/>
          <w14:ligatures w14:val="none"/>
        </w:rPr>
        <w:t>Where a pupil has an EHCP or SEND Support Plan, allergy management arrangements should align with wider support planning. Schools should involve relevant professionals, including SENDCOs and health professionals, where a pupil’s SEND impacts allergy management, communication, supervision, or safe eating.</w:t>
      </w:r>
    </w:p>
    <w:p w14:paraId="331BC4B8" w14:textId="1B5411E6" w:rsidR="00B45194" w:rsidRDefault="00B45194" w:rsidP="00B45194">
      <w:pPr>
        <w:spacing w:before="100" w:beforeAutospacing="1" w:after="100" w:afterAutospacing="1" w:line="240" w:lineRule="auto"/>
        <w:rPr>
          <w:rFonts w:ascii="Arial" w:hAnsi="Arial" w:cs="Arial"/>
          <w:sz w:val="22"/>
          <w:szCs w:val="22"/>
        </w:rPr>
      </w:pPr>
      <w:r w:rsidRPr="00B45194">
        <w:rPr>
          <w:rFonts w:ascii="Arial" w:hAnsi="Arial" w:cs="Arial"/>
          <w:sz w:val="22"/>
          <w:szCs w:val="22"/>
        </w:rPr>
        <w:t>Where a pupil experiences a first allergic reaction in school, an interim plan must be recorded the same day, with a full IHP completed within 5 school days.</w:t>
      </w:r>
    </w:p>
    <w:p w14:paraId="033F6D50" w14:textId="602C90A2" w:rsidR="00AD1736" w:rsidRDefault="00AD1736" w:rsidP="00B45194">
      <w:pPr>
        <w:spacing w:before="100" w:beforeAutospacing="1" w:after="100" w:afterAutospacing="1" w:line="240" w:lineRule="auto"/>
        <w:rPr>
          <w:rFonts w:ascii="Arial" w:hAnsi="Arial" w:cs="Arial"/>
          <w:sz w:val="22"/>
          <w:szCs w:val="22"/>
        </w:rPr>
      </w:pPr>
      <w:r>
        <w:rPr>
          <w:rFonts w:ascii="Arial" w:hAnsi="Arial" w:cs="Arial"/>
          <w:sz w:val="22"/>
          <w:szCs w:val="22"/>
        </w:rPr>
        <w:t>See Appendix 1 for an example Allergy IHP.</w:t>
      </w:r>
    </w:p>
    <w:p w14:paraId="5A748EBA" w14:textId="0E88D1BE" w:rsidR="00AE263C" w:rsidRPr="00B14BB5" w:rsidRDefault="00616D91" w:rsidP="00105063">
      <w:pPr>
        <w:pStyle w:val="Heading2"/>
      </w:pPr>
      <w:bookmarkStart w:id="19" w:name="_Toc239067969"/>
      <w:r>
        <w:t>5.</w:t>
      </w:r>
      <w:r w:rsidR="00105063">
        <w:t>3</w:t>
      </w:r>
      <w:r w:rsidR="005D7204" w:rsidRPr="00B14BB5">
        <w:t xml:space="preserve"> First Allergic Reaction in School</w:t>
      </w:r>
      <w:bookmarkEnd w:id="19"/>
    </w:p>
    <w:p w14:paraId="0E8B5E08" w14:textId="77777777" w:rsidR="00093792" w:rsidRPr="00B14BB5" w:rsidRDefault="00093792" w:rsidP="00093792">
      <w:p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B14BB5">
        <w:rPr>
          <w:rFonts w:ascii="Arial" w:eastAsia="Times New Roman" w:hAnsi="Arial" w:cs="Arial"/>
          <w:kern w:val="0"/>
          <w:sz w:val="22"/>
          <w:szCs w:val="22"/>
          <w:lang w:eastAsia="en-GB"/>
          <w14:ligatures w14:val="none"/>
        </w:rPr>
        <w:t>Where a pupil experiences a suspected allergic reaction for the first time:</w:t>
      </w:r>
    </w:p>
    <w:p w14:paraId="13A31800" w14:textId="77777777" w:rsidR="00093792" w:rsidRPr="00B14BB5" w:rsidRDefault="00093792" w:rsidP="00001EFD">
      <w:pPr>
        <w:numPr>
          <w:ilvl w:val="0"/>
          <w:numId w:val="30"/>
        </w:num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B14BB5">
        <w:rPr>
          <w:rFonts w:ascii="Arial" w:eastAsia="Times New Roman" w:hAnsi="Arial" w:cs="Arial"/>
          <w:kern w:val="0"/>
          <w:sz w:val="22"/>
          <w:szCs w:val="22"/>
          <w:lang w:eastAsia="en-GB"/>
          <w14:ligatures w14:val="none"/>
        </w:rPr>
        <w:t>Treat the situation as a medical emergency if symptoms indicate anaphylaxis</w:t>
      </w:r>
    </w:p>
    <w:p w14:paraId="72DC693A" w14:textId="77777777" w:rsidR="00093792" w:rsidRPr="00B14BB5" w:rsidRDefault="00093792" w:rsidP="00001EFD">
      <w:pPr>
        <w:numPr>
          <w:ilvl w:val="0"/>
          <w:numId w:val="30"/>
        </w:num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B14BB5">
        <w:rPr>
          <w:rFonts w:ascii="Arial" w:eastAsia="Times New Roman" w:hAnsi="Arial" w:cs="Arial"/>
          <w:kern w:val="0"/>
          <w:sz w:val="22"/>
          <w:szCs w:val="22"/>
          <w:lang w:eastAsia="en-GB"/>
          <w14:ligatures w14:val="none"/>
        </w:rPr>
        <w:t>Follow the Emergency Response Procedure</w:t>
      </w:r>
    </w:p>
    <w:p w14:paraId="0CBDBCE0" w14:textId="77777777" w:rsidR="00093792" w:rsidRPr="00B14BB5" w:rsidRDefault="00093792" w:rsidP="00001EFD">
      <w:pPr>
        <w:numPr>
          <w:ilvl w:val="0"/>
          <w:numId w:val="30"/>
        </w:num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B14BB5">
        <w:rPr>
          <w:rFonts w:ascii="Arial" w:eastAsia="Times New Roman" w:hAnsi="Arial" w:cs="Arial"/>
          <w:kern w:val="0"/>
          <w:sz w:val="22"/>
          <w:szCs w:val="22"/>
          <w:lang w:eastAsia="en-GB"/>
          <w14:ligatures w14:val="none"/>
        </w:rPr>
        <w:t>Use a spare AAI where clinically indicated and permitted</w:t>
      </w:r>
    </w:p>
    <w:p w14:paraId="660398F1" w14:textId="77777777" w:rsidR="00093792" w:rsidRPr="00B14BB5" w:rsidRDefault="00093792" w:rsidP="00001EFD">
      <w:pPr>
        <w:numPr>
          <w:ilvl w:val="0"/>
          <w:numId w:val="30"/>
        </w:num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B14BB5">
        <w:rPr>
          <w:rFonts w:ascii="Arial" w:eastAsia="Times New Roman" w:hAnsi="Arial" w:cs="Arial"/>
          <w:kern w:val="0"/>
          <w:sz w:val="22"/>
          <w:szCs w:val="22"/>
          <w:lang w:eastAsia="en-GB"/>
          <w14:ligatures w14:val="none"/>
        </w:rPr>
        <w:t>Contact emergency services immediately</w:t>
      </w:r>
    </w:p>
    <w:p w14:paraId="330F3EE7" w14:textId="1D4A7910" w:rsidR="00093792" w:rsidRPr="00B14BB5" w:rsidRDefault="00093792" w:rsidP="00001EFD">
      <w:pPr>
        <w:numPr>
          <w:ilvl w:val="0"/>
          <w:numId w:val="30"/>
        </w:num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B14BB5">
        <w:rPr>
          <w:rFonts w:ascii="Arial" w:eastAsia="Times New Roman" w:hAnsi="Arial" w:cs="Arial"/>
          <w:kern w:val="0"/>
          <w:sz w:val="22"/>
          <w:szCs w:val="22"/>
          <w:lang w:eastAsia="en-GB"/>
          <w14:ligatures w14:val="none"/>
        </w:rPr>
        <w:t>Inform parents/carers as soon as possible</w:t>
      </w:r>
      <w:r w:rsidR="00604F2D">
        <w:rPr>
          <w:rFonts w:ascii="Arial" w:eastAsia="Times New Roman" w:hAnsi="Arial" w:cs="Arial"/>
          <w:kern w:val="0"/>
          <w:sz w:val="22"/>
          <w:szCs w:val="22"/>
          <w:lang w:eastAsia="en-GB"/>
          <w14:ligatures w14:val="none"/>
        </w:rPr>
        <w:t>, and always on the same day</w:t>
      </w:r>
    </w:p>
    <w:p w14:paraId="6AECE63A" w14:textId="77777777" w:rsidR="00093792" w:rsidRPr="00B14BB5" w:rsidRDefault="00093792" w:rsidP="00001EFD">
      <w:pPr>
        <w:numPr>
          <w:ilvl w:val="0"/>
          <w:numId w:val="30"/>
        </w:num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B14BB5">
        <w:rPr>
          <w:rFonts w:ascii="Arial" w:eastAsia="Times New Roman" w:hAnsi="Arial" w:cs="Arial"/>
          <w:kern w:val="0"/>
          <w:sz w:val="22"/>
          <w:szCs w:val="22"/>
          <w:lang w:eastAsia="en-GB"/>
          <w14:ligatures w14:val="none"/>
        </w:rPr>
        <w:t>Record the incident and implement an interim healthcare plan the same day</w:t>
      </w:r>
    </w:p>
    <w:p w14:paraId="311BA08F" w14:textId="5F2B801D" w:rsidR="00093792" w:rsidRDefault="00093792" w:rsidP="00001EFD">
      <w:pPr>
        <w:numPr>
          <w:ilvl w:val="0"/>
          <w:numId w:val="30"/>
        </w:num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B14BB5">
        <w:rPr>
          <w:rFonts w:ascii="Arial" w:eastAsia="Times New Roman" w:hAnsi="Arial" w:cs="Arial"/>
          <w:kern w:val="0"/>
          <w:sz w:val="22"/>
          <w:szCs w:val="22"/>
          <w:lang w:eastAsia="en-GB"/>
          <w14:ligatures w14:val="none"/>
        </w:rPr>
        <w:t>Ensure medical advice is sought and a formal IHP is implemented within 5 school days</w:t>
      </w:r>
    </w:p>
    <w:p w14:paraId="53A34372" w14:textId="77777777" w:rsidR="00D62194" w:rsidRDefault="00D62194" w:rsidP="00D62194">
      <w:pPr>
        <w:spacing w:before="100" w:beforeAutospacing="1" w:after="100" w:afterAutospacing="1" w:line="240" w:lineRule="auto"/>
        <w:outlineLvl w:val="2"/>
        <w:rPr>
          <w:rFonts w:ascii="Arial" w:eastAsia="Times New Roman" w:hAnsi="Arial" w:cs="Arial"/>
          <w:kern w:val="0"/>
          <w:sz w:val="22"/>
          <w:szCs w:val="22"/>
          <w:lang w:eastAsia="en-GB"/>
          <w14:ligatures w14:val="none"/>
        </w:rPr>
      </w:pPr>
    </w:p>
    <w:p w14:paraId="77942ABD" w14:textId="108ADDD5" w:rsidR="00D62194" w:rsidRPr="00604F2D" w:rsidRDefault="00105063" w:rsidP="00105063">
      <w:pPr>
        <w:pStyle w:val="Heading2"/>
      </w:pPr>
      <w:bookmarkStart w:id="20" w:name="_Toc239067970"/>
      <w:r>
        <w:t>5.4</w:t>
      </w:r>
      <w:r w:rsidR="00D62194" w:rsidRPr="00604F2D">
        <w:t xml:space="preserve"> Pupils requiring additional support</w:t>
      </w:r>
      <w:bookmarkEnd w:id="20"/>
      <w:r w:rsidR="00D62194" w:rsidRPr="00604F2D">
        <w:t xml:space="preserve"> </w:t>
      </w:r>
    </w:p>
    <w:p w14:paraId="0A3885BB" w14:textId="77777777" w:rsidR="00D62194" w:rsidRPr="00D62194" w:rsidRDefault="00D62194" w:rsidP="00D62194">
      <w:p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D62194">
        <w:rPr>
          <w:rFonts w:ascii="Arial" w:eastAsia="Times New Roman" w:hAnsi="Arial" w:cs="Arial"/>
          <w:kern w:val="0"/>
          <w:sz w:val="22"/>
          <w:szCs w:val="22"/>
          <w:lang w:eastAsia="en-GB"/>
          <w14:ligatures w14:val="none"/>
        </w:rPr>
        <w:t>Some pupils may require enhanced supervision or adapted procedures due to SEND, communication difficulties, sensory needs, behavioural needs, or developmental stage. Schools should consider reasonable adjustments. For example:</w:t>
      </w:r>
    </w:p>
    <w:p w14:paraId="356F0E28" w14:textId="77777777" w:rsidR="00D62194" w:rsidRPr="00D62194" w:rsidRDefault="00D62194" w:rsidP="00001EFD">
      <w:pPr>
        <w:numPr>
          <w:ilvl w:val="0"/>
          <w:numId w:val="35"/>
        </w:num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D62194">
        <w:rPr>
          <w:rFonts w:ascii="Arial" w:eastAsia="Times New Roman" w:hAnsi="Arial" w:cs="Arial"/>
          <w:kern w:val="0"/>
          <w:sz w:val="22"/>
          <w:szCs w:val="22"/>
          <w:lang w:eastAsia="en-GB"/>
          <w14:ligatures w14:val="none"/>
        </w:rPr>
        <w:t xml:space="preserve">visual or symbol-supported plans </w:t>
      </w:r>
    </w:p>
    <w:p w14:paraId="007EE95B" w14:textId="77777777" w:rsidR="00D62194" w:rsidRPr="00D62194" w:rsidRDefault="00D62194" w:rsidP="00001EFD">
      <w:pPr>
        <w:numPr>
          <w:ilvl w:val="0"/>
          <w:numId w:val="35"/>
        </w:num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D62194">
        <w:rPr>
          <w:rFonts w:ascii="Arial" w:eastAsia="Times New Roman" w:hAnsi="Arial" w:cs="Arial"/>
          <w:kern w:val="0"/>
          <w:sz w:val="22"/>
          <w:szCs w:val="22"/>
          <w:lang w:eastAsia="en-GB"/>
          <w14:ligatures w14:val="none"/>
        </w:rPr>
        <w:t xml:space="preserve">adapted communication methods </w:t>
      </w:r>
    </w:p>
    <w:p w14:paraId="1FCAECDA" w14:textId="77777777" w:rsidR="00D62194" w:rsidRPr="00D62194" w:rsidRDefault="00D62194" w:rsidP="00001EFD">
      <w:pPr>
        <w:numPr>
          <w:ilvl w:val="0"/>
          <w:numId w:val="35"/>
        </w:num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D62194">
        <w:rPr>
          <w:rFonts w:ascii="Arial" w:eastAsia="Times New Roman" w:hAnsi="Arial" w:cs="Arial"/>
          <w:kern w:val="0"/>
          <w:sz w:val="22"/>
          <w:szCs w:val="22"/>
          <w:lang w:eastAsia="en-GB"/>
          <w14:ligatures w14:val="none"/>
        </w:rPr>
        <w:t xml:space="preserve">supervised eating arrangements </w:t>
      </w:r>
    </w:p>
    <w:p w14:paraId="3C8EC3DD" w14:textId="09B6D1AC" w:rsidR="005939A5" w:rsidRDefault="00621DAE" w:rsidP="00001EFD">
      <w:pPr>
        <w:numPr>
          <w:ilvl w:val="0"/>
          <w:numId w:val="35"/>
        </w:num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D62194">
        <w:rPr>
          <w:rFonts w:ascii="Arial" w:eastAsia="Times New Roman" w:hAnsi="Arial" w:cs="Arial"/>
          <w:kern w:val="0"/>
          <w:sz w:val="22"/>
          <w:szCs w:val="22"/>
          <w:lang w:eastAsia="en-GB"/>
          <w14:ligatures w14:val="none"/>
        </w:rPr>
        <w:t>Additional</w:t>
      </w:r>
      <w:r w:rsidR="00D62194" w:rsidRPr="00D62194">
        <w:rPr>
          <w:rFonts w:ascii="Arial" w:eastAsia="Times New Roman" w:hAnsi="Arial" w:cs="Arial"/>
          <w:kern w:val="0"/>
          <w:sz w:val="22"/>
          <w:szCs w:val="22"/>
          <w:lang w:eastAsia="en-GB"/>
          <w14:ligatures w14:val="none"/>
        </w:rPr>
        <w:t xml:space="preserve"> adult supervision where risk assessments identify need.</w:t>
      </w:r>
    </w:p>
    <w:p w14:paraId="227D0FCA" w14:textId="01E94282" w:rsidR="005939A5" w:rsidRPr="005939A5" w:rsidRDefault="005939A5" w:rsidP="005939A5">
      <w:p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C56680">
        <w:rPr>
          <w:rFonts w:ascii="Arial" w:eastAsia="Times New Roman" w:hAnsi="Arial" w:cs="Arial"/>
          <w:kern w:val="0"/>
          <w:sz w:val="22"/>
          <w:szCs w:val="22"/>
          <w:lang w:eastAsia="en-GB"/>
          <w14:ligatures w14:val="none"/>
        </w:rPr>
        <w:t>At Arboretum we have a whole communication approach and use various communication aids. If a child</w:t>
      </w:r>
      <w:r w:rsidR="00621DAE">
        <w:rPr>
          <w:rFonts w:ascii="Arial" w:eastAsia="Times New Roman" w:hAnsi="Arial" w:cs="Arial"/>
          <w:kern w:val="0"/>
          <w:sz w:val="22"/>
          <w:szCs w:val="22"/>
          <w:lang w:eastAsia="en-GB"/>
          <w14:ligatures w14:val="none"/>
        </w:rPr>
        <w:t>/ adult</w:t>
      </w:r>
      <w:r w:rsidRPr="00C56680">
        <w:rPr>
          <w:rFonts w:ascii="Arial" w:eastAsia="Times New Roman" w:hAnsi="Arial" w:cs="Arial"/>
          <w:kern w:val="0"/>
          <w:sz w:val="22"/>
          <w:szCs w:val="22"/>
          <w:lang w:eastAsia="en-GB"/>
          <w14:ligatures w14:val="none"/>
        </w:rPr>
        <w:t xml:space="preserve"> is unable to verbally or physically communicate their needs we have a variety of communication aids can help</w:t>
      </w:r>
      <w:r w:rsidR="00105063" w:rsidRPr="00C56680">
        <w:rPr>
          <w:rFonts w:ascii="Arial" w:eastAsia="Times New Roman" w:hAnsi="Arial" w:cs="Arial"/>
          <w:kern w:val="0"/>
          <w:sz w:val="22"/>
          <w:szCs w:val="22"/>
          <w:lang w:eastAsia="en-GB"/>
          <w14:ligatures w14:val="none"/>
        </w:rPr>
        <w:t>.</w:t>
      </w:r>
      <w:r w:rsidRPr="00C56680">
        <w:rPr>
          <w:rFonts w:ascii="Arial" w:eastAsia="Times New Roman" w:hAnsi="Arial" w:cs="Arial"/>
          <w:kern w:val="0"/>
          <w:sz w:val="22"/>
          <w:szCs w:val="22"/>
          <w:lang w:eastAsia="en-GB"/>
          <w14:ligatures w14:val="none"/>
        </w:rPr>
        <w:t xml:space="preserve"> This is the main communication board that will be displayed in all high risk areas of the school.</w:t>
      </w:r>
      <w:r>
        <w:rPr>
          <w:rFonts w:ascii="Arial" w:eastAsia="Times New Roman" w:hAnsi="Arial" w:cs="Arial"/>
          <w:kern w:val="0"/>
          <w:sz w:val="22"/>
          <w:szCs w:val="22"/>
          <w:lang w:eastAsia="en-GB"/>
          <w14:ligatures w14:val="none"/>
        </w:rPr>
        <w:t xml:space="preserve"> </w:t>
      </w:r>
    </w:p>
    <w:p w14:paraId="4517C2A6" w14:textId="44E5AB48" w:rsidR="005939A5" w:rsidRPr="00D62194" w:rsidRDefault="005939A5" w:rsidP="005939A5">
      <w:pPr>
        <w:spacing w:before="100" w:beforeAutospacing="1" w:after="100" w:afterAutospacing="1" w:line="240" w:lineRule="auto"/>
        <w:ind w:left="360"/>
        <w:outlineLvl w:val="2"/>
        <w:rPr>
          <w:rFonts w:ascii="Arial" w:eastAsia="Times New Roman" w:hAnsi="Arial" w:cs="Arial"/>
          <w:kern w:val="0"/>
          <w:sz w:val="22"/>
          <w:szCs w:val="22"/>
          <w:lang w:eastAsia="en-GB"/>
          <w14:ligatures w14:val="none"/>
        </w:rPr>
      </w:pPr>
      <w:r>
        <w:rPr>
          <w:noProof/>
          <w:lang w:eastAsia="en-GB"/>
        </w:rPr>
        <w:lastRenderedPageBreak/>
        <w:drawing>
          <wp:inline distT="0" distB="0" distL="0" distR="0" wp14:anchorId="39E8CE16" wp14:editId="5EFF8700">
            <wp:extent cx="6064124" cy="4281853"/>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069077" cy="4285351"/>
                    </a:xfrm>
                    <a:prstGeom prst="rect">
                      <a:avLst/>
                    </a:prstGeom>
                  </pic:spPr>
                </pic:pic>
              </a:graphicData>
            </a:graphic>
          </wp:inline>
        </w:drawing>
      </w:r>
    </w:p>
    <w:p w14:paraId="0ABB71D4" w14:textId="77777777" w:rsidR="005939A5" w:rsidRDefault="005939A5" w:rsidP="00344D23">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6048E235" w14:textId="4952FE0E" w:rsidR="00344D23" w:rsidRDefault="00344D23" w:rsidP="00105063">
      <w:pPr>
        <w:pStyle w:val="Heading1"/>
      </w:pPr>
      <w:bookmarkStart w:id="21" w:name="_Toc239067971"/>
      <w:r w:rsidRPr="00344D23">
        <w:t>Adrenaline Auto-Injectors (AAIs)</w:t>
      </w:r>
      <w:bookmarkEnd w:id="21"/>
    </w:p>
    <w:p w14:paraId="671B0037" w14:textId="77777777" w:rsidR="00344D23" w:rsidRDefault="00344D23" w:rsidP="00105063">
      <w:pPr>
        <w:pStyle w:val="Heading2"/>
      </w:pPr>
      <w:bookmarkStart w:id="22" w:name="_Toc239067972"/>
      <w:r w:rsidRPr="00344D23">
        <w:t>6.1 Stock AAIs (Spare Pens)</w:t>
      </w:r>
      <w:bookmarkEnd w:id="22"/>
    </w:p>
    <w:p w14:paraId="14864CAD" w14:textId="3526AB29" w:rsidR="008519F6" w:rsidRPr="00C56680" w:rsidRDefault="008519F6" w:rsidP="008519F6">
      <w:p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B14BB5">
        <w:rPr>
          <w:rFonts w:ascii="Arial" w:eastAsia="Times New Roman" w:hAnsi="Arial" w:cs="Arial"/>
          <w:kern w:val="0"/>
          <w:sz w:val="22"/>
          <w:szCs w:val="22"/>
          <w:lang w:eastAsia="en-GB"/>
          <w14:ligatures w14:val="none"/>
        </w:rPr>
        <w:t xml:space="preserve">Spare AAIs are held as an emergency backup only and do not replace pupils’ prescribed medication. Pupils with known allergies must continue to have access to their own prescribed AAIs in line with their Individual </w:t>
      </w:r>
      <w:r w:rsidRPr="00C56680">
        <w:rPr>
          <w:rFonts w:ascii="Arial" w:eastAsia="Times New Roman" w:hAnsi="Arial" w:cs="Arial"/>
          <w:kern w:val="0"/>
          <w:sz w:val="22"/>
          <w:szCs w:val="22"/>
          <w:lang w:eastAsia="en-GB"/>
          <w14:ligatures w14:val="none"/>
        </w:rPr>
        <w:t>Healthcare Plan.</w:t>
      </w:r>
    </w:p>
    <w:p w14:paraId="27810FB9" w14:textId="7A72B79A" w:rsidR="00616D91" w:rsidRPr="00B14BB5" w:rsidRDefault="00616D91" w:rsidP="008519F6">
      <w:p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C56680">
        <w:rPr>
          <w:rFonts w:ascii="Arial" w:eastAsia="Times New Roman" w:hAnsi="Arial" w:cs="Arial"/>
          <w:kern w:val="0"/>
          <w:sz w:val="22"/>
          <w:szCs w:val="22"/>
          <w:lang w:eastAsia="en-GB"/>
          <w14:ligatures w14:val="none"/>
        </w:rPr>
        <w:t xml:space="preserve">We have three locations where emergency Auto- Adrenaline Pens are kept. We have two Medical KITTs placed on our Lower KS2 Corridor, our next Medical KITT is located at the end of the Pastoral Corridor extending to Upper KS2 corridor. We </w:t>
      </w:r>
      <w:r w:rsidR="00105063" w:rsidRPr="00C56680">
        <w:rPr>
          <w:rFonts w:ascii="Arial" w:eastAsia="Times New Roman" w:hAnsi="Arial" w:cs="Arial"/>
          <w:kern w:val="0"/>
          <w:sz w:val="22"/>
          <w:szCs w:val="22"/>
          <w:lang w:eastAsia="en-GB"/>
          <w14:ligatures w14:val="none"/>
        </w:rPr>
        <w:t>also</w:t>
      </w:r>
      <w:r w:rsidRPr="00C56680">
        <w:rPr>
          <w:rFonts w:ascii="Arial" w:eastAsia="Times New Roman" w:hAnsi="Arial" w:cs="Arial"/>
          <w:kern w:val="0"/>
          <w:sz w:val="22"/>
          <w:szCs w:val="22"/>
          <w:lang w:eastAsia="en-GB"/>
          <w14:ligatures w14:val="none"/>
        </w:rPr>
        <w:t xml:space="preserve"> have additional Auto- Adrenaline pens that are used for trips, visits and residential.</w:t>
      </w:r>
      <w:r>
        <w:rPr>
          <w:rFonts w:ascii="Arial" w:eastAsia="Times New Roman" w:hAnsi="Arial" w:cs="Arial"/>
          <w:kern w:val="0"/>
          <w:sz w:val="22"/>
          <w:szCs w:val="22"/>
          <w:lang w:eastAsia="en-GB"/>
          <w14:ligatures w14:val="none"/>
        </w:rPr>
        <w:t xml:space="preserve"> </w:t>
      </w:r>
    </w:p>
    <w:p w14:paraId="11E42C94" w14:textId="541759FE" w:rsidR="00344D23" w:rsidRPr="00AD3897" w:rsidRDefault="008519F6" w:rsidP="009A13C1">
      <w:pPr>
        <w:spacing w:before="100" w:beforeAutospacing="1" w:after="100" w:afterAutospacing="1" w:line="240" w:lineRule="auto"/>
        <w:outlineLvl w:val="2"/>
        <w:rPr>
          <w:rFonts w:ascii="Arial" w:eastAsia="Times New Roman" w:hAnsi="Arial" w:cs="Arial"/>
          <w:color w:val="FF0000"/>
          <w:kern w:val="0"/>
          <w:sz w:val="22"/>
          <w:szCs w:val="22"/>
          <w:lang w:eastAsia="en-GB"/>
          <w14:ligatures w14:val="none"/>
        </w:rPr>
      </w:pPr>
      <w:r>
        <w:rPr>
          <w:rFonts w:ascii="Arial" w:eastAsia="Times New Roman" w:hAnsi="Arial" w:cs="Arial"/>
          <w:kern w:val="0"/>
          <w:sz w:val="22"/>
          <w:szCs w:val="22"/>
          <w:lang w:eastAsia="en-GB"/>
          <w14:ligatures w14:val="none"/>
        </w:rPr>
        <w:t>All s</w:t>
      </w:r>
      <w:r w:rsidR="00344D23" w:rsidRPr="00AD3897">
        <w:rPr>
          <w:rFonts w:ascii="Arial" w:eastAsia="Times New Roman" w:hAnsi="Arial" w:cs="Arial"/>
          <w:kern w:val="0"/>
          <w:sz w:val="22"/>
          <w:szCs w:val="22"/>
          <w:lang w:eastAsia="en-GB"/>
          <w14:ligatures w14:val="none"/>
        </w:rPr>
        <w:t>chools must:</w:t>
      </w:r>
    </w:p>
    <w:p w14:paraId="798EE122" w14:textId="5337973B" w:rsidR="00344D23" w:rsidRPr="00AD3897" w:rsidRDefault="006503C3" w:rsidP="00001EFD">
      <w:pPr>
        <w:numPr>
          <w:ilvl w:val="0"/>
          <w:numId w:val="12"/>
        </w:numPr>
        <w:spacing w:before="100" w:beforeAutospacing="1" w:after="100" w:afterAutospacing="1" w:line="276"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H</w:t>
      </w:r>
      <w:r w:rsidR="00344D23" w:rsidRPr="00AD3897">
        <w:rPr>
          <w:rFonts w:ascii="Arial" w:eastAsia="Times New Roman" w:hAnsi="Arial" w:cs="Arial"/>
          <w:kern w:val="0"/>
          <w:sz w:val="22"/>
          <w:szCs w:val="22"/>
          <w:lang w:eastAsia="en-GB"/>
          <w14:ligatures w14:val="none"/>
        </w:rPr>
        <w:t>old at least two spare AAIs per key stage</w:t>
      </w:r>
      <w:r w:rsidR="003702D6" w:rsidRPr="00AD3897">
        <w:rPr>
          <w:rFonts w:ascii="Arial" w:eastAsia="Times New Roman" w:hAnsi="Arial" w:cs="Arial"/>
          <w:kern w:val="0"/>
          <w:sz w:val="22"/>
          <w:szCs w:val="22"/>
          <w:lang w:eastAsia="en-GB"/>
          <w14:ligatures w14:val="none"/>
        </w:rPr>
        <w:t xml:space="preserve">; this is minimum standard, </w:t>
      </w:r>
      <w:r w:rsidR="003702D6" w:rsidRPr="00AD3897">
        <w:rPr>
          <w:rFonts w:ascii="Arial" w:hAnsi="Arial" w:cs="Arial"/>
          <w:sz w:val="22"/>
          <w:szCs w:val="22"/>
        </w:rPr>
        <w:t>schools may hold more based on individual risk assessments</w:t>
      </w:r>
    </w:p>
    <w:p w14:paraId="370D379D" w14:textId="5D01C136" w:rsidR="00A24144" w:rsidRPr="00B14BB5" w:rsidRDefault="00A24144" w:rsidP="00001EFD">
      <w:pPr>
        <w:pStyle w:val="ListParagraph"/>
        <w:numPr>
          <w:ilvl w:val="0"/>
          <w:numId w:val="12"/>
        </w:numPr>
        <w:spacing w:after="0" w:line="300" w:lineRule="atLeast"/>
        <w:rPr>
          <w:rFonts w:ascii="Arial" w:eastAsia="Times New Roman" w:hAnsi="Arial" w:cs="Arial"/>
          <w:kern w:val="0"/>
          <w:sz w:val="22"/>
          <w:szCs w:val="22"/>
          <w:lang w:eastAsia="en-GB"/>
          <w14:ligatures w14:val="none"/>
        </w:rPr>
      </w:pPr>
      <w:r w:rsidRPr="00B14BB5">
        <w:rPr>
          <w:rFonts w:ascii="Arial" w:eastAsia="Times New Roman" w:hAnsi="Arial" w:cs="Arial"/>
          <w:kern w:val="0"/>
          <w:sz w:val="22"/>
          <w:szCs w:val="22"/>
          <w:lang w:eastAsia="en-GB"/>
          <w14:ligatures w14:val="none"/>
        </w:rPr>
        <w:t>AAIs must be stored in clearly labelled, easily accessible, and unlocked locations, ensuring they can be retrieved immediately in an emergency and within a maximum of 5 minutes from any area of the school site.</w:t>
      </w:r>
    </w:p>
    <w:p w14:paraId="6DE68B04" w14:textId="37BD844E" w:rsidR="00344D23" w:rsidRPr="00AD3897" w:rsidRDefault="006503C3" w:rsidP="00001EFD">
      <w:pPr>
        <w:numPr>
          <w:ilvl w:val="0"/>
          <w:numId w:val="12"/>
        </w:numPr>
        <w:spacing w:before="100" w:beforeAutospacing="1" w:after="100" w:afterAutospacing="1" w:line="276"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E</w:t>
      </w:r>
      <w:r w:rsidR="00344D23" w:rsidRPr="00AD3897">
        <w:rPr>
          <w:rFonts w:ascii="Arial" w:eastAsia="Times New Roman" w:hAnsi="Arial" w:cs="Arial"/>
          <w:kern w:val="0"/>
          <w:sz w:val="22"/>
          <w:szCs w:val="22"/>
          <w:lang w:eastAsia="en-GB"/>
          <w14:ligatures w14:val="none"/>
        </w:rPr>
        <w:t>nsure they are checked monthly</w:t>
      </w:r>
    </w:p>
    <w:p w14:paraId="4070082C" w14:textId="405BA5CC" w:rsidR="00344D23" w:rsidRPr="00AD3897" w:rsidRDefault="006503C3" w:rsidP="00001EFD">
      <w:pPr>
        <w:numPr>
          <w:ilvl w:val="0"/>
          <w:numId w:val="12"/>
        </w:numPr>
        <w:spacing w:before="100" w:beforeAutospacing="1" w:after="100" w:afterAutospacing="1" w:line="276"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R</w:t>
      </w:r>
      <w:r w:rsidR="00344D23" w:rsidRPr="00AD3897">
        <w:rPr>
          <w:rFonts w:ascii="Arial" w:eastAsia="Times New Roman" w:hAnsi="Arial" w:cs="Arial"/>
          <w:kern w:val="0"/>
          <w:sz w:val="22"/>
          <w:szCs w:val="22"/>
          <w:lang w:eastAsia="en-GB"/>
          <w14:ligatures w14:val="none"/>
        </w:rPr>
        <w:t>eplace them before expiry</w:t>
      </w:r>
    </w:p>
    <w:p w14:paraId="24F6533B" w14:textId="3828A1BE" w:rsidR="00344D23" w:rsidRPr="00AD3897" w:rsidRDefault="006503C3" w:rsidP="00001EFD">
      <w:pPr>
        <w:numPr>
          <w:ilvl w:val="0"/>
          <w:numId w:val="12"/>
        </w:numPr>
        <w:spacing w:before="100" w:beforeAutospacing="1" w:after="100" w:afterAutospacing="1" w:line="276"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R</w:t>
      </w:r>
      <w:r w:rsidR="00344D23" w:rsidRPr="00AD3897">
        <w:rPr>
          <w:rFonts w:ascii="Arial" w:eastAsia="Times New Roman" w:hAnsi="Arial" w:cs="Arial"/>
          <w:kern w:val="0"/>
          <w:sz w:val="22"/>
          <w:szCs w:val="22"/>
          <w:lang w:eastAsia="en-GB"/>
          <w14:ligatures w14:val="none"/>
        </w:rPr>
        <w:t>ecord all checks</w:t>
      </w:r>
    </w:p>
    <w:p w14:paraId="23814F5D" w14:textId="2932550F" w:rsidR="00AD3897" w:rsidRDefault="00AD3897" w:rsidP="00001EFD">
      <w:pPr>
        <w:pStyle w:val="ListParagraph"/>
        <w:numPr>
          <w:ilvl w:val="0"/>
          <w:numId w:val="12"/>
        </w:numPr>
        <w:spacing w:after="0" w:line="300" w:lineRule="atLeast"/>
        <w:rPr>
          <w:rFonts w:ascii="Arial" w:eastAsia="Times New Roman" w:hAnsi="Arial" w:cs="Arial"/>
          <w:kern w:val="0"/>
          <w:sz w:val="22"/>
          <w:szCs w:val="22"/>
          <w:lang w:eastAsia="en-GB"/>
          <w14:ligatures w14:val="none"/>
        </w:rPr>
      </w:pPr>
      <w:r w:rsidRPr="00B14BB5">
        <w:rPr>
          <w:rFonts w:ascii="Arial" w:eastAsia="Times New Roman" w:hAnsi="Arial" w:cs="Arial"/>
          <w:kern w:val="0"/>
          <w:sz w:val="22"/>
          <w:szCs w:val="22"/>
          <w:lang w:eastAsia="en-GB"/>
          <w14:ligatures w14:val="none"/>
        </w:rPr>
        <w:lastRenderedPageBreak/>
        <w:t>AAIs must be stored at room temperature in accordance with manufacturer guidance and not exposed to extreme heat or cold.</w:t>
      </w:r>
    </w:p>
    <w:p w14:paraId="18E3D0B5" w14:textId="77777777" w:rsidR="00344D23" w:rsidRPr="00344D23" w:rsidRDefault="00344D23" w:rsidP="00105063">
      <w:pPr>
        <w:pStyle w:val="Heading2"/>
      </w:pPr>
      <w:bookmarkStart w:id="23" w:name="_Toc239067973"/>
      <w:r w:rsidRPr="00344D23">
        <w:t>6.2 Personal AAIs</w:t>
      </w:r>
      <w:bookmarkEnd w:id="23"/>
    </w:p>
    <w:p w14:paraId="76CA7429" w14:textId="77777777" w:rsidR="00344D23" w:rsidRPr="00C56680" w:rsidRDefault="00344D23" w:rsidP="00001EFD">
      <w:pPr>
        <w:numPr>
          <w:ilvl w:val="0"/>
          <w:numId w:val="13"/>
        </w:numPr>
        <w:spacing w:before="100" w:beforeAutospacing="1" w:after="100" w:afterAutospacing="1" w:line="276" w:lineRule="auto"/>
        <w:rPr>
          <w:rFonts w:ascii="Arial" w:eastAsia="Times New Roman" w:hAnsi="Arial" w:cs="Arial"/>
          <w:kern w:val="0"/>
          <w:sz w:val="22"/>
          <w:szCs w:val="22"/>
          <w:lang w:eastAsia="en-GB"/>
          <w14:ligatures w14:val="none"/>
        </w:rPr>
      </w:pPr>
      <w:r w:rsidRPr="00C56680">
        <w:rPr>
          <w:rFonts w:ascii="Arial" w:eastAsia="Times New Roman" w:hAnsi="Arial" w:cs="Arial"/>
          <w:kern w:val="0"/>
          <w:sz w:val="22"/>
          <w:szCs w:val="22"/>
          <w:lang w:eastAsia="en-GB"/>
          <w14:ligatures w14:val="none"/>
        </w:rPr>
        <w:t>Pupils must have two in-date AAIs in school.</w:t>
      </w:r>
    </w:p>
    <w:p w14:paraId="4E5D1088" w14:textId="436B2270" w:rsidR="00D60FAD" w:rsidRPr="00C56680" w:rsidRDefault="00D60FAD" w:rsidP="00001EFD">
      <w:pPr>
        <w:numPr>
          <w:ilvl w:val="0"/>
          <w:numId w:val="13"/>
        </w:numPr>
        <w:spacing w:before="100" w:beforeAutospacing="1" w:after="100" w:afterAutospacing="1" w:line="276" w:lineRule="auto"/>
        <w:rPr>
          <w:rFonts w:ascii="Arial" w:eastAsia="Times New Roman" w:hAnsi="Arial" w:cs="Arial"/>
          <w:kern w:val="0"/>
          <w:sz w:val="22"/>
          <w:szCs w:val="22"/>
          <w:lang w:eastAsia="en-GB"/>
          <w14:ligatures w14:val="none"/>
        </w:rPr>
      </w:pPr>
      <w:r w:rsidRPr="00C56680">
        <w:rPr>
          <w:rFonts w:ascii="Arial" w:eastAsia="Times New Roman" w:hAnsi="Arial" w:cs="Arial"/>
          <w:kern w:val="0"/>
          <w:sz w:val="22"/>
          <w:szCs w:val="22"/>
          <w:lang w:eastAsia="en-GB"/>
          <w14:ligatures w14:val="none"/>
        </w:rPr>
        <w:t xml:space="preserve">Personal AAIs must </w:t>
      </w:r>
      <w:r w:rsidR="00604F2D" w:rsidRPr="00C56680">
        <w:rPr>
          <w:rFonts w:ascii="Arial" w:eastAsia="Times New Roman" w:hAnsi="Arial" w:cs="Arial"/>
          <w:kern w:val="0"/>
          <w:sz w:val="22"/>
          <w:szCs w:val="22"/>
          <w:lang w:eastAsia="en-GB"/>
          <w14:ligatures w14:val="none"/>
        </w:rPr>
        <w:t>always be accessible</w:t>
      </w:r>
    </w:p>
    <w:p w14:paraId="4FD742E1" w14:textId="77777777" w:rsidR="00344D23" w:rsidRPr="00344D23" w:rsidRDefault="00344D23" w:rsidP="00001EFD">
      <w:pPr>
        <w:numPr>
          <w:ilvl w:val="0"/>
          <w:numId w:val="13"/>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Schools must have a system for monitoring expiry dates.</w:t>
      </w:r>
    </w:p>
    <w:p w14:paraId="102D807E" w14:textId="409D9924" w:rsidR="00344D23" w:rsidRDefault="00344D23" w:rsidP="00001EFD">
      <w:pPr>
        <w:numPr>
          <w:ilvl w:val="0"/>
          <w:numId w:val="13"/>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Pupils may carry their own AAIs if appropriate (secondary</w:t>
      </w:r>
      <w:r w:rsidR="003462D2">
        <w:rPr>
          <w:rFonts w:ascii="Arial" w:eastAsia="Times New Roman" w:hAnsi="Arial" w:cs="Arial"/>
          <w:kern w:val="0"/>
          <w:sz w:val="22"/>
          <w:szCs w:val="22"/>
          <w:lang w:eastAsia="en-GB"/>
          <w14:ligatures w14:val="none"/>
        </w:rPr>
        <w:t xml:space="preserve"> settings</w:t>
      </w:r>
      <w:r w:rsidRPr="00344D23">
        <w:rPr>
          <w:rFonts w:ascii="Arial" w:eastAsia="Times New Roman" w:hAnsi="Arial" w:cs="Arial"/>
          <w:kern w:val="0"/>
          <w:sz w:val="22"/>
          <w:szCs w:val="22"/>
          <w:lang w:eastAsia="en-GB"/>
          <w14:ligatures w14:val="none"/>
        </w:rPr>
        <w:t>).</w:t>
      </w:r>
    </w:p>
    <w:p w14:paraId="6C49306F" w14:textId="77777777" w:rsidR="001A73F1" w:rsidRPr="001A73F1" w:rsidRDefault="001A73F1" w:rsidP="00001EFD">
      <w:pPr>
        <w:numPr>
          <w:ilvl w:val="0"/>
          <w:numId w:val="13"/>
        </w:numPr>
        <w:spacing w:before="100" w:beforeAutospacing="1" w:after="100" w:afterAutospacing="1" w:line="276" w:lineRule="auto"/>
        <w:rPr>
          <w:rFonts w:ascii="Arial" w:eastAsia="Times New Roman" w:hAnsi="Arial" w:cs="Arial"/>
          <w:kern w:val="0"/>
          <w:sz w:val="22"/>
          <w:szCs w:val="22"/>
          <w:lang w:eastAsia="en-GB"/>
          <w14:ligatures w14:val="none"/>
        </w:rPr>
      </w:pPr>
      <w:r w:rsidRPr="001A73F1">
        <w:rPr>
          <w:rFonts w:ascii="Arial" w:eastAsia="Times New Roman" w:hAnsi="Arial" w:cs="Arial"/>
          <w:kern w:val="0"/>
          <w:sz w:val="22"/>
          <w:szCs w:val="22"/>
          <w:lang w:eastAsia="en-GB"/>
          <w14:ligatures w14:val="none"/>
        </w:rPr>
        <w:t>Personal AAIs must be accessible at all times and within a maximum of 5 minutes.</w:t>
      </w:r>
    </w:p>
    <w:p w14:paraId="3DE8E78E" w14:textId="77777777" w:rsidR="001A73F1" w:rsidRDefault="001A73F1" w:rsidP="001A73F1">
      <w:pPr>
        <w:spacing w:before="100" w:beforeAutospacing="1" w:after="100" w:afterAutospacing="1" w:line="276" w:lineRule="auto"/>
        <w:ind w:left="720"/>
        <w:rPr>
          <w:rFonts w:ascii="Arial" w:eastAsia="Times New Roman" w:hAnsi="Arial" w:cs="Arial"/>
          <w:kern w:val="0"/>
          <w:sz w:val="22"/>
          <w:szCs w:val="22"/>
          <w:lang w:eastAsia="en-GB"/>
          <w14:ligatures w14:val="none"/>
        </w:rPr>
      </w:pPr>
    </w:p>
    <w:p w14:paraId="412765C9" w14:textId="1F667711" w:rsidR="009C7817" w:rsidRPr="007C7058" w:rsidRDefault="007C7058" w:rsidP="00504C36">
      <w:pPr>
        <w:spacing w:before="100" w:beforeAutospacing="1" w:after="100" w:afterAutospacing="1" w:line="240" w:lineRule="auto"/>
        <w:rPr>
          <w:rFonts w:ascii="Arial" w:eastAsia="Times New Roman" w:hAnsi="Arial" w:cs="Arial"/>
          <w:kern w:val="0"/>
          <w:sz w:val="22"/>
          <w:szCs w:val="22"/>
          <w:lang w:eastAsia="en-GB"/>
          <w14:ligatures w14:val="none"/>
        </w:rPr>
      </w:pPr>
      <w:r w:rsidRPr="007C7058">
        <w:rPr>
          <w:rFonts w:ascii="Arial" w:eastAsia="Times New Roman" w:hAnsi="Arial" w:cs="Arial"/>
          <w:b/>
          <w:bCs/>
          <w:kern w:val="0"/>
          <w:sz w:val="22"/>
          <w:szCs w:val="22"/>
          <w:lang w:eastAsia="en-GB"/>
          <w14:ligatures w14:val="none"/>
        </w:rPr>
        <w:t>Please note:</w:t>
      </w:r>
      <w:r w:rsidRPr="007C7058">
        <w:rPr>
          <w:rFonts w:ascii="Arial" w:eastAsia="Times New Roman" w:hAnsi="Arial" w:cs="Arial"/>
          <w:kern w:val="0"/>
          <w:sz w:val="22"/>
          <w:szCs w:val="22"/>
          <w:lang w:eastAsia="en-GB"/>
          <w14:ligatures w14:val="none"/>
        </w:rPr>
        <w:t xml:space="preserve"> </w:t>
      </w:r>
      <w:r w:rsidRPr="007C7058">
        <w:rPr>
          <w:rFonts w:ascii="Arial" w:hAnsi="Arial" w:cs="Arial"/>
          <w:sz w:val="22"/>
          <w:szCs w:val="22"/>
        </w:rPr>
        <w:t>Spare AAIs may be used in line with statutory guidance, including for pupils not previously diagnosed but believed to be experiencing anaphylaxis</w:t>
      </w:r>
      <w:r w:rsidRPr="007C7058">
        <w:rPr>
          <w:rFonts w:ascii="Arial" w:eastAsia="Times New Roman" w:hAnsi="Arial" w:cs="Arial"/>
          <w:kern w:val="0"/>
          <w:sz w:val="22"/>
          <w:szCs w:val="22"/>
          <w:lang w:eastAsia="en-GB"/>
          <w14:ligatures w14:val="none"/>
        </w:rPr>
        <w:t>.</w:t>
      </w:r>
    </w:p>
    <w:p w14:paraId="3CA71194" w14:textId="391EFBF7" w:rsidR="00344D23" w:rsidRPr="00D62194" w:rsidRDefault="00344D23" w:rsidP="00105063">
      <w:pPr>
        <w:pStyle w:val="Heading1"/>
      </w:pPr>
      <w:bookmarkStart w:id="24" w:name="_Toc239067974"/>
      <w:r w:rsidRPr="00D62194">
        <w:t>Training Requirements</w:t>
      </w:r>
      <w:bookmarkEnd w:id="24"/>
    </w:p>
    <w:p w14:paraId="6DE037B5" w14:textId="7908D856" w:rsidR="009C7817" w:rsidRPr="00C573B0" w:rsidRDefault="00C57F39" w:rsidP="00C573B0">
      <w:pPr>
        <w:pStyle w:val="NoSpacing"/>
        <w:rPr>
          <w:rFonts w:ascii="Arial" w:hAnsi="Arial" w:cs="Arial"/>
          <w:sz w:val="22"/>
          <w:szCs w:val="22"/>
          <w:lang w:eastAsia="en-GB"/>
        </w:rPr>
      </w:pPr>
      <w:r w:rsidRPr="00C573B0">
        <w:rPr>
          <w:rFonts w:ascii="Arial" w:hAnsi="Arial" w:cs="Arial"/>
          <w:sz w:val="22"/>
          <w:szCs w:val="22"/>
          <w:lang w:eastAsia="en-GB"/>
        </w:rPr>
        <w:t>Training must include an element of practical demonstration or simulation, and schools must ensure staff are competent in administering AAIs, not just recorded as having attended training.</w:t>
      </w:r>
      <w:r w:rsidR="00C27420" w:rsidRPr="00C573B0">
        <w:rPr>
          <w:rFonts w:ascii="Arial" w:hAnsi="Arial" w:cs="Arial"/>
          <w:sz w:val="22"/>
          <w:szCs w:val="22"/>
          <w:lang w:eastAsia="en-GB"/>
        </w:rPr>
        <w:t xml:space="preserve"> Schools must ensure that staff are competent in recognising and responding to allergic reactions, including the administration of AAIs.</w:t>
      </w:r>
      <w:r w:rsidR="00D62194" w:rsidRPr="00C573B0">
        <w:rPr>
          <w:rFonts w:ascii="Arial" w:hAnsi="Arial" w:cs="Arial"/>
          <w:sz w:val="22"/>
          <w:szCs w:val="22"/>
          <w:lang w:eastAsia="en-GB"/>
        </w:rPr>
        <w:t xml:space="preserve"> Training should include awareness that pupils with SEND may communicate symptoms differently or present atypically during allergic reactions </w:t>
      </w:r>
      <w:r w:rsidR="00C27420" w:rsidRPr="00C573B0">
        <w:rPr>
          <w:rFonts w:ascii="Arial" w:hAnsi="Arial" w:cs="Arial"/>
          <w:sz w:val="22"/>
          <w:szCs w:val="22"/>
          <w:lang w:eastAsia="en-GB"/>
        </w:rPr>
        <w:t>Training records must demonstrate both attendance and competence.</w:t>
      </w:r>
    </w:p>
    <w:p w14:paraId="705A3042" w14:textId="77777777" w:rsidR="00344D23" w:rsidRPr="00344D23" w:rsidRDefault="00344D23" w:rsidP="00105063">
      <w:pPr>
        <w:pStyle w:val="Heading2"/>
      </w:pPr>
      <w:bookmarkStart w:id="25" w:name="_Toc239067975"/>
      <w:r w:rsidRPr="00344D23">
        <w:t>7.1 Mandatory Training (All Staff)</w:t>
      </w:r>
      <w:bookmarkEnd w:id="25"/>
    </w:p>
    <w:p w14:paraId="4EFA377B" w14:textId="77777777" w:rsidR="00344D23" w:rsidRPr="00344D23" w:rsidRDefault="00344D23" w:rsidP="00344D23">
      <w:pPr>
        <w:spacing w:before="100" w:beforeAutospacing="1" w:after="100" w:afterAutospacing="1" w:line="240"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Annual training must cover:</w:t>
      </w:r>
    </w:p>
    <w:p w14:paraId="702F4BE9" w14:textId="77777777" w:rsidR="00344D23" w:rsidRPr="00344D23" w:rsidRDefault="00344D23" w:rsidP="00001EFD">
      <w:pPr>
        <w:numPr>
          <w:ilvl w:val="0"/>
          <w:numId w:val="14"/>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recognising mild, moderate, and severe allergic reactions</w:t>
      </w:r>
    </w:p>
    <w:p w14:paraId="61802EDE" w14:textId="77777777" w:rsidR="00344D23" w:rsidRPr="00344D23" w:rsidRDefault="00344D23" w:rsidP="00001EFD">
      <w:pPr>
        <w:numPr>
          <w:ilvl w:val="0"/>
          <w:numId w:val="14"/>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anaphylaxis response</w:t>
      </w:r>
    </w:p>
    <w:p w14:paraId="0D92D2FE" w14:textId="77777777" w:rsidR="00344D23" w:rsidRPr="00344D23" w:rsidRDefault="00344D23" w:rsidP="00001EFD">
      <w:pPr>
        <w:numPr>
          <w:ilvl w:val="0"/>
          <w:numId w:val="14"/>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administering AAIs</w:t>
      </w:r>
    </w:p>
    <w:p w14:paraId="54B513AB" w14:textId="77777777" w:rsidR="00344D23" w:rsidRPr="00344D23" w:rsidRDefault="00344D23" w:rsidP="00001EFD">
      <w:pPr>
        <w:numPr>
          <w:ilvl w:val="0"/>
          <w:numId w:val="14"/>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calling emergency services</w:t>
      </w:r>
    </w:p>
    <w:p w14:paraId="41C06635" w14:textId="77777777" w:rsidR="00344D23" w:rsidRPr="00344D23" w:rsidRDefault="00344D23" w:rsidP="00001EFD">
      <w:pPr>
        <w:numPr>
          <w:ilvl w:val="0"/>
          <w:numId w:val="14"/>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safe supervision during meals, clubs, and trips</w:t>
      </w:r>
    </w:p>
    <w:p w14:paraId="0D1DC5FD" w14:textId="77777777" w:rsidR="00344D23" w:rsidRPr="00344D23" w:rsidRDefault="00344D23" w:rsidP="00001EFD">
      <w:pPr>
        <w:numPr>
          <w:ilvl w:val="0"/>
          <w:numId w:val="14"/>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incident reporting</w:t>
      </w:r>
    </w:p>
    <w:p w14:paraId="4A41405E" w14:textId="77777777" w:rsidR="00344D23" w:rsidRPr="00344D23" w:rsidRDefault="00344D23" w:rsidP="00344D23">
      <w:pPr>
        <w:spacing w:before="100" w:beforeAutospacing="1" w:after="100" w:afterAutospacing="1" w:line="240"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Training must be completed:</w:t>
      </w:r>
    </w:p>
    <w:p w14:paraId="444F3E99" w14:textId="77777777" w:rsidR="00344D23" w:rsidRPr="00344D23" w:rsidRDefault="00344D23" w:rsidP="00001EFD">
      <w:pPr>
        <w:numPr>
          <w:ilvl w:val="0"/>
          <w:numId w:val="15"/>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within 2 weeks of joining the school</w:t>
      </w:r>
    </w:p>
    <w:p w14:paraId="2F21555D" w14:textId="77777777" w:rsidR="00344D23" w:rsidRPr="00344D23" w:rsidRDefault="00344D23" w:rsidP="00001EFD">
      <w:pPr>
        <w:numPr>
          <w:ilvl w:val="0"/>
          <w:numId w:val="15"/>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annually thereafter</w:t>
      </w:r>
    </w:p>
    <w:p w14:paraId="0C8B74B8" w14:textId="712FAEA3" w:rsidR="00AE263C" w:rsidRDefault="00344D23" w:rsidP="00001EFD">
      <w:pPr>
        <w:numPr>
          <w:ilvl w:val="0"/>
          <w:numId w:val="15"/>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after any significant incident</w:t>
      </w:r>
    </w:p>
    <w:p w14:paraId="4D4BA26F" w14:textId="77777777" w:rsidR="00105063" w:rsidRPr="00B14BB5" w:rsidRDefault="00105063" w:rsidP="00105063">
      <w:pPr>
        <w:spacing w:before="100" w:beforeAutospacing="1" w:after="100" w:afterAutospacing="1" w:line="276" w:lineRule="auto"/>
        <w:ind w:left="360"/>
        <w:rPr>
          <w:rFonts w:ascii="Arial" w:eastAsia="Times New Roman" w:hAnsi="Arial" w:cs="Arial"/>
          <w:kern w:val="0"/>
          <w:sz w:val="22"/>
          <w:szCs w:val="22"/>
          <w:lang w:eastAsia="en-GB"/>
          <w14:ligatures w14:val="none"/>
        </w:rPr>
      </w:pPr>
    </w:p>
    <w:p w14:paraId="4015BC61" w14:textId="14FB585E" w:rsidR="00344D23" w:rsidRDefault="00344D23" w:rsidP="00105063">
      <w:pPr>
        <w:pStyle w:val="Heading1"/>
      </w:pPr>
      <w:bookmarkStart w:id="26" w:name="_Toc239067976"/>
      <w:r w:rsidRPr="00344D23">
        <w:t>Prevention and Risk Reduction</w:t>
      </w:r>
      <w:bookmarkEnd w:id="26"/>
    </w:p>
    <w:p w14:paraId="5C70367A" w14:textId="126DBCD9" w:rsidR="006F2FD7" w:rsidRPr="00C573B0" w:rsidRDefault="006F2FD7" w:rsidP="00C573B0">
      <w:pPr>
        <w:pStyle w:val="NoSpacing"/>
        <w:rPr>
          <w:rFonts w:ascii="Arial" w:hAnsi="Arial" w:cs="Arial"/>
          <w:sz w:val="22"/>
          <w:szCs w:val="22"/>
          <w:lang w:eastAsia="en-GB"/>
        </w:rPr>
      </w:pPr>
      <w:r w:rsidRPr="00C573B0">
        <w:rPr>
          <w:rFonts w:ascii="Arial" w:hAnsi="Arial" w:cs="Arial"/>
          <w:sz w:val="22"/>
          <w:szCs w:val="22"/>
          <w:lang w:eastAsia="en-GB"/>
        </w:rPr>
        <w:t>Schools must ensure that any food brought onto site by visitors, parents, or external providers is managed in line with the school’s allergy procedures. Clear communication must be provided in advance of events involving food.</w:t>
      </w:r>
      <w:r w:rsidR="00662F1A" w:rsidRPr="00C573B0">
        <w:rPr>
          <w:rFonts w:ascii="Arial" w:hAnsi="Arial" w:cs="Arial"/>
          <w:sz w:val="22"/>
          <w:szCs w:val="22"/>
          <w:lang w:eastAsia="en-GB"/>
        </w:rPr>
        <w:t xml:space="preserve"> </w:t>
      </w:r>
    </w:p>
    <w:p w14:paraId="2AB44409" w14:textId="73D213C7" w:rsidR="00861BF1" w:rsidRPr="00C56680" w:rsidRDefault="00861BF1" w:rsidP="00C573B0">
      <w:pPr>
        <w:pStyle w:val="NoSpacing"/>
        <w:rPr>
          <w:rFonts w:ascii="Arial" w:hAnsi="Arial" w:cs="Arial"/>
          <w:sz w:val="22"/>
          <w:szCs w:val="22"/>
          <w:lang w:eastAsia="en-GB"/>
        </w:rPr>
      </w:pPr>
      <w:r w:rsidRPr="00C56680">
        <w:rPr>
          <w:rFonts w:ascii="Arial" w:hAnsi="Arial" w:cs="Arial"/>
          <w:sz w:val="22"/>
          <w:szCs w:val="22"/>
          <w:lang w:eastAsia="en-GB"/>
        </w:rPr>
        <w:t>At Arboretum School we are</w:t>
      </w:r>
      <w:r w:rsidR="00C56680" w:rsidRPr="00C56680">
        <w:rPr>
          <w:rFonts w:ascii="Arial" w:hAnsi="Arial" w:cs="Arial"/>
          <w:sz w:val="22"/>
          <w:szCs w:val="22"/>
          <w:lang w:eastAsia="en-GB"/>
        </w:rPr>
        <w:t xml:space="preserve"> an</w:t>
      </w:r>
      <w:r w:rsidRPr="00C56680">
        <w:rPr>
          <w:rFonts w:ascii="Arial" w:hAnsi="Arial" w:cs="Arial"/>
          <w:sz w:val="22"/>
          <w:szCs w:val="22"/>
          <w:lang w:eastAsia="en-GB"/>
        </w:rPr>
        <w:t xml:space="preserve"> ‘Allergy Aware’ School a regular reminder is sent out to parents and carers about what a </w:t>
      </w:r>
      <w:r w:rsidR="00C56680" w:rsidRPr="00C56680">
        <w:rPr>
          <w:rFonts w:ascii="Arial" w:hAnsi="Arial" w:cs="Arial"/>
          <w:sz w:val="22"/>
          <w:szCs w:val="22"/>
          <w:lang w:eastAsia="en-GB"/>
        </w:rPr>
        <w:t xml:space="preserve">healthy </w:t>
      </w:r>
      <w:r w:rsidRPr="00C56680">
        <w:rPr>
          <w:rFonts w:ascii="Arial" w:hAnsi="Arial" w:cs="Arial"/>
          <w:sz w:val="22"/>
          <w:szCs w:val="22"/>
          <w:lang w:eastAsia="en-GB"/>
        </w:rPr>
        <w:t xml:space="preserve">packed lunch should look like. This includes information on </w:t>
      </w:r>
      <w:r w:rsidR="000C1B16" w:rsidRPr="00C56680">
        <w:rPr>
          <w:rFonts w:ascii="Arial" w:hAnsi="Arial" w:cs="Arial"/>
          <w:sz w:val="22"/>
          <w:szCs w:val="22"/>
          <w:lang w:eastAsia="en-GB"/>
        </w:rPr>
        <w:t xml:space="preserve">Allergy safety for all children. </w:t>
      </w:r>
    </w:p>
    <w:p w14:paraId="4EB3D9AA" w14:textId="26BBF031" w:rsidR="00C56680" w:rsidRDefault="00662F1A" w:rsidP="00C573B0">
      <w:pPr>
        <w:pStyle w:val="NoSpacing"/>
        <w:rPr>
          <w:rFonts w:ascii="Arial" w:hAnsi="Arial" w:cs="Arial"/>
          <w:sz w:val="22"/>
          <w:szCs w:val="22"/>
          <w:lang w:eastAsia="en-GB"/>
        </w:rPr>
      </w:pPr>
      <w:r w:rsidRPr="00C56680">
        <w:rPr>
          <w:rFonts w:ascii="Arial" w:hAnsi="Arial" w:cs="Arial"/>
          <w:sz w:val="22"/>
          <w:szCs w:val="22"/>
          <w:lang w:eastAsia="en-GB"/>
        </w:rPr>
        <w:lastRenderedPageBreak/>
        <w:t xml:space="preserve">Food that is brought into school </w:t>
      </w:r>
      <w:r w:rsidR="00F16B0D" w:rsidRPr="00C56680">
        <w:rPr>
          <w:rFonts w:ascii="Arial" w:hAnsi="Arial" w:cs="Arial"/>
          <w:sz w:val="22"/>
          <w:szCs w:val="22"/>
          <w:lang w:eastAsia="en-GB"/>
        </w:rPr>
        <w:t>for cooking/ food technology lessons, science experiments, D.T materials, celebrations that involve food. This should be purchased through the kitchen</w:t>
      </w:r>
      <w:r w:rsidR="00861BF1" w:rsidRPr="00C56680">
        <w:rPr>
          <w:rFonts w:ascii="Arial" w:hAnsi="Arial" w:cs="Arial"/>
          <w:sz w:val="22"/>
          <w:szCs w:val="22"/>
          <w:lang w:eastAsia="en-GB"/>
        </w:rPr>
        <w:t xml:space="preserve"> and liaised with the Catering M</w:t>
      </w:r>
      <w:r w:rsidR="00F16B0D" w:rsidRPr="00C56680">
        <w:rPr>
          <w:rFonts w:ascii="Arial" w:hAnsi="Arial" w:cs="Arial"/>
          <w:sz w:val="22"/>
          <w:szCs w:val="22"/>
          <w:lang w:eastAsia="en-GB"/>
        </w:rPr>
        <w:t>anager</w:t>
      </w:r>
      <w:r w:rsidR="00861BF1" w:rsidRPr="00C56680">
        <w:rPr>
          <w:rFonts w:ascii="Arial" w:hAnsi="Arial" w:cs="Arial"/>
          <w:sz w:val="22"/>
          <w:szCs w:val="22"/>
          <w:lang w:eastAsia="en-GB"/>
        </w:rPr>
        <w:t>, Schools Business Manager and the Schools A</w:t>
      </w:r>
      <w:r w:rsidR="00F16B0D" w:rsidRPr="00C56680">
        <w:rPr>
          <w:rFonts w:ascii="Arial" w:hAnsi="Arial" w:cs="Arial"/>
          <w:sz w:val="22"/>
          <w:szCs w:val="22"/>
          <w:lang w:eastAsia="en-GB"/>
        </w:rPr>
        <w:t>llergy lead. If this is not achievable a risk assessment should be completed and agreed by the Allergy lead, School Business Manager and</w:t>
      </w:r>
      <w:r w:rsidR="00C56680">
        <w:rPr>
          <w:rFonts w:ascii="Arial" w:hAnsi="Arial" w:cs="Arial"/>
          <w:sz w:val="22"/>
          <w:szCs w:val="22"/>
          <w:lang w:eastAsia="en-GB"/>
        </w:rPr>
        <w:t>/or</w:t>
      </w:r>
      <w:r w:rsidR="00F16B0D" w:rsidRPr="00C56680">
        <w:rPr>
          <w:rFonts w:ascii="Arial" w:hAnsi="Arial" w:cs="Arial"/>
          <w:sz w:val="22"/>
          <w:szCs w:val="22"/>
          <w:lang w:eastAsia="en-GB"/>
        </w:rPr>
        <w:t xml:space="preserve"> the Head Teacher before purchase.</w:t>
      </w:r>
      <w:r w:rsidR="00F16B0D" w:rsidRPr="00C573B0">
        <w:rPr>
          <w:rFonts w:ascii="Arial" w:hAnsi="Arial" w:cs="Arial"/>
          <w:sz w:val="22"/>
          <w:szCs w:val="22"/>
          <w:lang w:eastAsia="en-GB"/>
        </w:rPr>
        <w:t xml:space="preserve"> </w:t>
      </w:r>
    </w:p>
    <w:p w14:paraId="12FA5F2C" w14:textId="77777777" w:rsidR="00C56680" w:rsidRDefault="00C56680" w:rsidP="00C573B0">
      <w:pPr>
        <w:pStyle w:val="NoSpacing"/>
        <w:rPr>
          <w:rFonts w:ascii="Arial" w:hAnsi="Arial" w:cs="Arial"/>
          <w:sz w:val="22"/>
          <w:szCs w:val="22"/>
          <w:lang w:eastAsia="en-GB"/>
        </w:rPr>
      </w:pPr>
    </w:p>
    <w:p w14:paraId="6933BCA5" w14:textId="6F4421A5" w:rsidR="00C56680" w:rsidRPr="00621DAE" w:rsidRDefault="00C56680" w:rsidP="00C573B0">
      <w:pPr>
        <w:pStyle w:val="NoSpacing"/>
        <w:rPr>
          <w:rFonts w:ascii="Arial" w:hAnsi="Arial" w:cs="Arial"/>
          <w:sz w:val="22"/>
          <w:highlight w:val="green"/>
          <w:lang w:eastAsia="en-GB"/>
        </w:rPr>
      </w:pPr>
      <w:r w:rsidRPr="00621DAE">
        <w:rPr>
          <w:rFonts w:ascii="Arial" w:hAnsi="Arial" w:cs="Arial"/>
          <w:sz w:val="22"/>
          <w:highlight w:val="green"/>
          <w:lang w:eastAsia="en-GB"/>
        </w:rPr>
        <w:t xml:space="preserve">Celebrations </w:t>
      </w:r>
    </w:p>
    <w:p w14:paraId="4DAD5A0F" w14:textId="230CADF4" w:rsidR="00662F1A" w:rsidRPr="00621DAE" w:rsidRDefault="00C56680" w:rsidP="00C573B0">
      <w:pPr>
        <w:pStyle w:val="NoSpacing"/>
        <w:rPr>
          <w:rFonts w:ascii="Arial" w:hAnsi="Arial" w:cs="Arial"/>
          <w:sz w:val="22"/>
          <w:lang w:eastAsia="en-GB"/>
        </w:rPr>
      </w:pPr>
      <w:r w:rsidRPr="00621DAE">
        <w:rPr>
          <w:rFonts w:ascii="Arial" w:hAnsi="Arial" w:cs="Arial"/>
          <w:sz w:val="22"/>
          <w:highlight w:val="green"/>
        </w:rPr>
        <w:t>At Arboretum Primary School, we aim to ensure that all celebrations are safe and inclusive for every child, particularly those with food allergies. Food-based celebrations will not be consumed in school. Any food items will be handed directly to parents or carers, items will need to be individually wrapped and clearly display the full list of ingredients allowing them to make an informed decision about whether their child can safely consume them. We actively encourage non-food celebrations, such as pencils, stickers or other small treats, to ensure that all children can take part safely and inclusively.</w:t>
      </w:r>
      <w:r w:rsidRPr="00621DAE">
        <w:rPr>
          <w:rFonts w:ascii="Arial" w:hAnsi="Arial" w:cs="Arial"/>
          <w:sz w:val="22"/>
          <w:lang w:eastAsia="en-GB"/>
        </w:rPr>
        <w:t xml:space="preserve"> </w:t>
      </w:r>
    </w:p>
    <w:p w14:paraId="795FE322" w14:textId="4B201C48" w:rsidR="00616D91" w:rsidRPr="00C573B0" w:rsidRDefault="00616D91" w:rsidP="00C573B0">
      <w:pPr>
        <w:pStyle w:val="NoSpacing"/>
        <w:rPr>
          <w:rFonts w:ascii="Arial" w:hAnsi="Arial" w:cs="Arial"/>
          <w:sz w:val="22"/>
          <w:szCs w:val="22"/>
          <w:lang w:eastAsia="en-GB"/>
        </w:rPr>
      </w:pPr>
    </w:p>
    <w:p w14:paraId="76317358" w14:textId="7852A5FB" w:rsidR="0002673B" w:rsidRPr="00B14BB5" w:rsidRDefault="00105063" w:rsidP="00105063">
      <w:pPr>
        <w:pStyle w:val="Heading2"/>
      </w:pPr>
      <w:bookmarkStart w:id="27" w:name="_Toc239067977"/>
      <w:r>
        <w:t xml:space="preserve">8.1 </w:t>
      </w:r>
      <w:r w:rsidR="00344D23" w:rsidRPr="0002673B">
        <w:t xml:space="preserve">Catering and </w:t>
      </w:r>
      <w:r w:rsidR="005B509E" w:rsidRPr="00B14BB5">
        <w:t>Allergen Management</w:t>
      </w:r>
      <w:bookmarkEnd w:id="27"/>
    </w:p>
    <w:p w14:paraId="7DEE441F" w14:textId="09706AB9" w:rsidR="00B14BB5" w:rsidRPr="00B14BB5" w:rsidRDefault="00DD71E0" w:rsidP="00DD71E0">
      <w:p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5461C4">
        <w:rPr>
          <w:rFonts w:ascii="Arial" w:eastAsia="Times New Roman" w:hAnsi="Arial" w:cs="Arial"/>
          <w:kern w:val="0"/>
          <w:sz w:val="22"/>
          <w:szCs w:val="22"/>
          <w:lang w:eastAsia="en-GB"/>
          <w14:ligatures w14:val="none"/>
        </w:rPr>
        <w:t xml:space="preserve">Schools must implement robust procedures to ensure the safe handling of food and management of allergens. </w:t>
      </w:r>
      <w:r w:rsidR="005461C4" w:rsidRPr="005461C4">
        <w:rPr>
          <w:rFonts w:ascii="Arial" w:eastAsia="Times New Roman" w:hAnsi="Arial" w:cs="Arial"/>
          <w:kern w:val="0"/>
          <w:sz w:val="22"/>
          <w:szCs w:val="22"/>
          <w:lang w:eastAsia="en-GB"/>
          <w14:ligatures w14:val="none"/>
        </w:rPr>
        <w:t>Schools must implement and maintain the Trust-approved allergen risk assessment template (e.g. YMD Boon) to identify, assess and manage risks associated with allergen handling and food provision.</w:t>
      </w:r>
      <w:r w:rsidR="005F2693">
        <w:rPr>
          <w:rFonts w:ascii="Arial" w:eastAsia="Times New Roman" w:hAnsi="Arial" w:cs="Arial"/>
          <w:kern w:val="0"/>
          <w:sz w:val="22"/>
          <w:szCs w:val="22"/>
          <w:lang w:eastAsia="en-GB"/>
          <w14:ligatures w14:val="none"/>
        </w:rPr>
        <w:t xml:space="preserve"> Please see ‘DDAT Food Policy’ for more information on procedures of safe handling of food in the kitchen.</w:t>
      </w:r>
    </w:p>
    <w:p w14:paraId="6FA3AD61" w14:textId="09397FF3" w:rsidR="00DD71E0" w:rsidRPr="00B14BB5" w:rsidRDefault="00DD71E0" w:rsidP="00DD71E0">
      <w:p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B14BB5">
        <w:rPr>
          <w:rFonts w:ascii="Arial" w:eastAsia="Times New Roman" w:hAnsi="Arial" w:cs="Arial"/>
          <w:kern w:val="0"/>
          <w:sz w:val="22"/>
          <w:szCs w:val="22"/>
          <w:lang w:eastAsia="en-GB"/>
          <w14:ligatures w14:val="none"/>
        </w:rPr>
        <w:t>This includes:</w:t>
      </w:r>
    </w:p>
    <w:p w14:paraId="753F600A" w14:textId="77777777" w:rsidR="00DD71E0" w:rsidRPr="005973ED" w:rsidRDefault="00DD71E0" w:rsidP="00001EFD">
      <w:pPr>
        <w:numPr>
          <w:ilvl w:val="0"/>
          <w:numId w:val="33"/>
        </w:num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5973ED">
        <w:rPr>
          <w:rFonts w:ascii="Arial" w:eastAsia="Times New Roman" w:hAnsi="Arial" w:cs="Arial"/>
          <w:kern w:val="0"/>
          <w:sz w:val="22"/>
          <w:szCs w:val="22"/>
          <w:lang w:eastAsia="en-GB"/>
          <w14:ligatures w14:val="none"/>
        </w:rPr>
        <w:t>All allergen information must be obtained from the supplier and recorded at the point of delivery within a centrally maintained food allergen log</w:t>
      </w:r>
    </w:p>
    <w:p w14:paraId="1B545EF0" w14:textId="77777777" w:rsidR="00DD71E0" w:rsidRPr="005973ED" w:rsidRDefault="00DD71E0" w:rsidP="00001EFD">
      <w:pPr>
        <w:numPr>
          <w:ilvl w:val="0"/>
          <w:numId w:val="33"/>
        </w:num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5973ED">
        <w:rPr>
          <w:rFonts w:ascii="Arial" w:eastAsia="Times New Roman" w:hAnsi="Arial" w:cs="Arial"/>
          <w:kern w:val="0"/>
          <w:sz w:val="22"/>
          <w:szCs w:val="22"/>
          <w:lang w:eastAsia="en-GB"/>
          <w14:ligatures w14:val="none"/>
        </w:rPr>
        <w:t>Allergen tracking must be maintained throughout the entire food preparation process, including storage, handling, preparation, cooking, and serving</w:t>
      </w:r>
    </w:p>
    <w:p w14:paraId="0ECAE80B" w14:textId="77777777" w:rsidR="00DD71E0" w:rsidRPr="005973ED" w:rsidRDefault="00DD71E0" w:rsidP="00001EFD">
      <w:pPr>
        <w:numPr>
          <w:ilvl w:val="0"/>
          <w:numId w:val="33"/>
        </w:num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5973ED">
        <w:rPr>
          <w:rFonts w:ascii="Arial" w:eastAsia="Times New Roman" w:hAnsi="Arial" w:cs="Arial"/>
          <w:kern w:val="0"/>
          <w:sz w:val="22"/>
          <w:szCs w:val="22"/>
          <w:lang w:eastAsia="en-GB"/>
          <w14:ligatures w14:val="none"/>
        </w:rPr>
        <w:t>The food allergen log must be reviewed weekly by the kitchen manager to ensure accuracy and completeness</w:t>
      </w:r>
    </w:p>
    <w:p w14:paraId="7FC6D702" w14:textId="3B106783" w:rsidR="003462D2" w:rsidRPr="00E26941" w:rsidRDefault="00DD71E0" w:rsidP="00001EFD">
      <w:pPr>
        <w:numPr>
          <w:ilvl w:val="0"/>
          <w:numId w:val="33"/>
        </w:num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5973ED">
        <w:rPr>
          <w:rFonts w:ascii="Arial" w:eastAsia="Times New Roman" w:hAnsi="Arial" w:cs="Arial"/>
          <w:kern w:val="0"/>
          <w:sz w:val="22"/>
          <w:szCs w:val="22"/>
          <w:lang w:eastAsia="en-GB"/>
          <w14:ligatures w14:val="none"/>
        </w:rPr>
        <w:t>Any incidents involving incorrect allergen information, unsafe practices, or incomplete packaging must be recorded in an incident log and managed appropriately by the kitchen manager</w:t>
      </w:r>
    </w:p>
    <w:p w14:paraId="54F7A13A" w14:textId="3D4316D7" w:rsidR="006E65FF" w:rsidRPr="005973ED" w:rsidRDefault="006E65FF" w:rsidP="00105063">
      <w:pPr>
        <w:pStyle w:val="Heading2"/>
      </w:pPr>
      <w:bookmarkStart w:id="28" w:name="_Toc239067978"/>
      <w:r w:rsidRPr="005973ED">
        <w:t>8.2 Declared Allergens (PPDS Compliance)</w:t>
      </w:r>
      <w:bookmarkEnd w:id="28"/>
    </w:p>
    <w:p w14:paraId="3AF11C71" w14:textId="77777777" w:rsidR="006E65FF" w:rsidRPr="005973ED" w:rsidRDefault="006E65FF" w:rsidP="006E65FF">
      <w:p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5973ED">
        <w:rPr>
          <w:rFonts w:ascii="Arial" w:eastAsia="Times New Roman" w:hAnsi="Arial" w:cs="Arial"/>
          <w:kern w:val="0"/>
          <w:sz w:val="22"/>
          <w:szCs w:val="22"/>
          <w:lang w:eastAsia="en-GB"/>
          <w14:ligatures w14:val="none"/>
        </w:rPr>
        <w:t>The following allergens must be clearly declared on all pre-packed for direct sale (PPDS) food items in a clear and legible format:</w:t>
      </w:r>
    </w:p>
    <w:p w14:paraId="4EDCE3E1" w14:textId="77777777" w:rsidR="006E65FF" w:rsidRPr="005973ED" w:rsidRDefault="006E65FF" w:rsidP="00001EFD">
      <w:pPr>
        <w:numPr>
          <w:ilvl w:val="0"/>
          <w:numId w:val="34"/>
        </w:num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5973ED">
        <w:rPr>
          <w:rFonts w:ascii="Arial" w:eastAsia="Times New Roman" w:hAnsi="Arial" w:cs="Arial"/>
          <w:kern w:val="0"/>
          <w:sz w:val="22"/>
          <w:szCs w:val="22"/>
          <w:lang w:eastAsia="en-GB"/>
          <w14:ligatures w14:val="none"/>
        </w:rPr>
        <w:t>Cereals containing gluten (e.g. wheat, rye, barley, spelt)</w:t>
      </w:r>
    </w:p>
    <w:p w14:paraId="0B1F1DDC" w14:textId="77777777" w:rsidR="006E65FF" w:rsidRPr="005973ED" w:rsidRDefault="006E65FF" w:rsidP="00001EFD">
      <w:pPr>
        <w:numPr>
          <w:ilvl w:val="0"/>
          <w:numId w:val="34"/>
        </w:num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5973ED">
        <w:rPr>
          <w:rFonts w:ascii="Arial" w:eastAsia="Times New Roman" w:hAnsi="Arial" w:cs="Arial"/>
          <w:kern w:val="0"/>
          <w:sz w:val="22"/>
          <w:szCs w:val="22"/>
          <w:lang w:eastAsia="en-GB"/>
          <w14:ligatures w14:val="none"/>
        </w:rPr>
        <w:t>Crustaceans (e.g. prawns, crab, lobster)</w:t>
      </w:r>
    </w:p>
    <w:p w14:paraId="43C942B6" w14:textId="77777777" w:rsidR="006E65FF" w:rsidRPr="005973ED" w:rsidRDefault="006E65FF" w:rsidP="00001EFD">
      <w:pPr>
        <w:numPr>
          <w:ilvl w:val="0"/>
          <w:numId w:val="34"/>
        </w:num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5973ED">
        <w:rPr>
          <w:rFonts w:ascii="Arial" w:eastAsia="Times New Roman" w:hAnsi="Arial" w:cs="Arial"/>
          <w:kern w:val="0"/>
          <w:sz w:val="22"/>
          <w:szCs w:val="22"/>
          <w:lang w:eastAsia="en-GB"/>
          <w14:ligatures w14:val="none"/>
        </w:rPr>
        <w:t>Eggs</w:t>
      </w:r>
    </w:p>
    <w:p w14:paraId="1B110607" w14:textId="77777777" w:rsidR="006E65FF" w:rsidRPr="005973ED" w:rsidRDefault="006E65FF" w:rsidP="00001EFD">
      <w:pPr>
        <w:numPr>
          <w:ilvl w:val="0"/>
          <w:numId w:val="34"/>
        </w:num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5973ED">
        <w:rPr>
          <w:rFonts w:ascii="Arial" w:eastAsia="Times New Roman" w:hAnsi="Arial" w:cs="Arial"/>
          <w:kern w:val="0"/>
          <w:sz w:val="22"/>
          <w:szCs w:val="22"/>
          <w:lang w:eastAsia="en-GB"/>
          <w14:ligatures w14:val="none"/>
        </w:rPr>
        <w:t>Fish</w:t>
      </w:r>
    </w:p>
    <w:p w14:paraId="77210013" w14:textId="77777777" w:rsidR="006E65FF" w:rsidRPr="005973ED" w:rsidRDefault="006E65FF" w:rsidP="00001EFD">
      <w:pPr>
        <w:numPr>
          <w:ilvl w:val="0"/>
          <w:numId w:val="34"/>
        </w:num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5973ED">
        <w:rPr>
          <w:rFonts w:ascii="Arial" w:eastAsia="Times New Roman" w:hAnsi="Arial" w:cs="Arial"/>
          <w:kern w:val="0"/>
          <w:sz w:val="22"/>
          <w:szCs w:val="22"/>
          <w:lang w:eastAsia="en-GB"/>
          <w14:ligatures w14:val="none"/>
        </w:rPr>
        <w:t>Peanuts</w:t>
      </w:r>
    </w:p>
    <w:p w14:paraId="480CC852" w14:textId="77777777" w:rsidR="006E65FF" w:rsidRPr="005973ED" w:rsidRDefault="006E65FF" w:rsidP="00001EFD">
      <w:pPr>
        <w:numPr>
          <w:ilvl w:val="0"/>
          <w:numId w:val="34"/>
        </w:num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5973ED">
        <w:rPr>
          <w:rFonts w:ascii="Arial" w:eastAsia="Times New Roman" w:hAnsi="Arial" w:cs="Arial"/>
          <w:kern w:val="0"/>
          <w:sz w:val="22"/>
          <w:szCs w:val="22"/>
          <w:lang w:eastAsia="en-GB"/>
          <w14:ligatures w14:val="none"/>
        </w:rPr>
        <w:t>Soybeans</w:t>
      </w:r>
    </w:p>
    <w:p w14:paraId="2D6DCF87" w14:textId="77777777" w:rsidR="006E65FF" w:rsidRPr="005973ED" w:rsidRDefault="006E65FF" w:rsidP="00001EFD">
      <w:pPr>
        <w:numPr>
          <w:ilvl w:val="0"/>
          <w:numId w:val="34"/>
        </w:num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5973ED">
        <w:rPr>
          <w:rFonts w:ascii="Arial" w:eastAsia="Times New Roman" w:hAnsi="Arial" w:cs="Arial"/>
          <w:kern w:val="0"/>
          <w:sz w:val="22"/>
          <w:szCs w:val="22"/>
          <w:lang w:eastAsia="en-GB"/>
          <w14:ligatures w14:val="none"/>
        </w:rPr>
        <w:t>Milk</w:t>
      </w:r>
    </w:p>
    <w:p w14:paraId="68BF2A6F" w14:textId="77777777" w:rsidR="006E65FF" w:rsidRPr="005973ED" w:rsidRDefault="006E65FF" w:rsidP="00001EFD">
      <w:pPr>
        <w:numPr>
          <w:ilvl w:val="0"/>
          <w:numId w:val="34"/>
        </w:num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5973ED">
        <w:rPr>
          <w:rFonts w:ascii="Arial" w:eastAsia="Times New Roman" w:hAnsi="Arial" w:cs="Arial"/>
          <w:kern w:val="0"/>
          <w:sz w:val="22"/>
          <w:szCs w:val="22"/>
          <w:lang w:eastAsia="en-GB"/>
          <w14:ligatures w14:val="none"/>
        </w:rPr>
        <w:t>Nuts (e.g. almonds, hazelnuts, walnuts, cashews, pecans, Brazil nuts, pistachios)</w:t>
      </w:r>
    </w:p>
    <w:p w14:paraId="08CBCD9A" w14:textId="77777777" w:rsidR="006E65FF" w:rsidRPr="005973ED" w:rsidRDefault="006E65FF" w:rsidP="00001EFD">
      <w:pPr>
        <w:numPr>
          <w:ilvl w:val="0"/>
          <w:numId w:val="34"/>
        </w:num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5973ED">
        <w:rPr>
          <w:rFonts w:ascii="Arial" w:eastAsia="Times New Roman" w:hAnsi="Arial" w:cs="Arial"/>
          <w:kern w:val="0"/>
          <w:sz w:val="22"/>
          <w:szCs w:val="22"/>
          <w:lang w:eastAsia="en-GB"/>
          <w14:ligatures w14:val="none"/>
        </w:rPr>
        <w:t>Celery</w:t>
      </w:r>
    </w:p>
    <w:p w14:paraId="0D9B484B" w14:textId="77777777" w:rsidR="006E65FF" w:rsidRPr="005973ED" w:rsidRDefault="006E65FF" w:rsidP="00001EFD">
      <w:pPr>
        <w:numPr>
          <w:ilvl w:val="0"/>
          <w:numId w:val="34"/>
        </w:num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5973ED">
        <w:rPr>
          <w:rFonts w:ascii="Arial" w:eastAsia="Times New Roman" w:hAnsi="Arial" w:cs="Arial"/>
          <w:kern w:val="0"/>
          <w:sz w:val="22"/>
          <w:szCs w:val="22"/>
          <w:lang w:eastAsia="en-GB"/>
          <w14:ligatures w14:val="none"/>
        </w:rPr>
        <w:t>Mustard</w:t>
      </w:r>
    </w:p>
    <w:p w14:paraId="19311354" w14:textId="77777777" w:rsidR="006E65FF" w:rsidRPr="005973ED" w:rsidRDefault="006E65FF" w:rsidP="00001EFD">
      <w:pPr>
        <w:numPr>
          <w:ilvl w:val="0"/>
          <w:numId w:val="34"/>
        </w:num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5973ED">
        <w:rPr>
          <w:rFonts w:ascii="Arial" w:eastAsia="Times New Roman" w:hAnsi="Arial" w:cs="Arial"/>
          <w:kern w:val="0"/>
          <w:sz w:val="22"/>
          <w:szCs w:val="22"/>
          <w:lang w:eastAsia="en-GB"/>
          <w14:ligatures w14:val="none"/>
        </w:rPr>
        <w:t>Sesame seeds</w:t>
      </w:r>
    </w:p>
    <w:p w14:paraId="0ABF4C32" w14:textId="77777777" w:rsidR="006E65FF" w:rsidRPr="005973ED" w:rsidRDefault="006E65FF" w:rsidP="00001EFD">
      <w:pPr>
        <w:numPr>
          <w:ilvl w:val="0"/>
          <w:numId w:val="34"/>
        </w:num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5973ED">
        <w:rPr>
          <w:rFonts w:ascii="Arial" w:eastAsia="Times New Roman" w:hAnsi="Arial" w:cs="Arial"/>
          <w:kern w:val="0"/>
          <w:sz w:val="22"/>
          <w:szCs w:val="22"/>
          <w:lang w:eastAsia="en-GB"/>
          <w14:ligatures w14:val="none"/>
        </w:rPr>
        <w:t>Sulphur dioxide and sulphites (at concentrations above 10mg/kg or 10mg/L)</w:t>
      </w:r>
    </w:p>
    <w:p w14:paraId="67DAC2FF" w14:textId="77777777" w:rsidR="006E65FF" w:rsidRPr="005973ED" w:rsidRDefault="006E65FF" w:rsidP="00001EFD">
      <w:pPr>
        <w:numPr>
          <w:ilvl w:val="0"/>
          <w:numId w:val="34"/>
        </w:num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5973ED">
        <w:rPr>
          <w:rFonts w:ascii="Arial" w:eastAsia="Times New Roman" w:hAnsi="Arial" w:cs="Arial"/>
          <w:kern w:val="0"/>
          <w:sz w:val="22"/>
          <w:szCs w:val="22"/>
          <w:lang w:eastAsia="en-GB"/>
          <w14:ligatures w14:val="none"/>
        </w:rPr>
        <w:t>Lupin</w:t>
      </w:r>
    </w:p>
    <w:p w14:paraId="4E77B09D" w14:textId="77777777" w:rsidR="006E65FF" w:rsidRPr="005973ED" w:rsidRDefault="006E65FF" w:rsidP="00001EFD">
      <w:pPr>
        <w:numPr>
          <w:ilvl w:val="0"/>
          <w:numId w:val="34"/>
        </w:num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5973ED">
        <w:rPr>
          <w:rFonts w:ascii="Arial" w:eastAsia="Times New Roman" w:hAnsi="Arial" w:cs="Arial"/>
          <w:kern w:val="0"/>
          <w:sz w:val="22"/>
          <w:szCs w:val="22"/>
          <w:lang w:eastAsia="en-GB"/>
          <w14:ligatures w14:val="none"/>
        </w:rPr>
        <w:t>Molluscs (e.g. mussels, oysters, squid, snails)</w:t>
      </w:r>
    </w:p>
    <w:p w14:paraId="030872DF" w14:textId="26EB42FC" w:rsidR="00DD71E0" w:rsidRPr="005973ED" w:rsidRDefault="006E65FF" w:rsidP="00DD71E0">
      <w:p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5973ED">
        <w:rPr>
          <w:rFonts w:ascii="Arial" w:eastAsia="Times New Roman" w:hAnsi="Arial" w:cs="Arial"/>
          <w:kern w:val="0"/>
          <w:sz w:val="22"/>
          <w:szCs w:val="22"/>
          <w:lang w:eastAsia="en-GB"/>
          <w14:ligatures w14:val="none"/>
        </w:rPr>
        <w:lastRenderedPageBreak/>
        <w:t>This requirement applies to all foods prepared on-site and pre-packed prior to sale or consumption, including (but not limited to) sandwiches, salads, and baked goods.</w:t>
      </w:r>
    </w:p>
    <w:p w14:paraId="78E349A7" w14:textId="28683C29" w:rsidR="002653A8" w:rsidRDefault="00E32304" w:rsidP="00105063">
      <w:pPr>
        <w:pStyle w:val="Heading2"/>
      </w:pPr>
      <w:bookmarkStart w:id="29" w:name="_Toc239067979"/>
      <w:r>
        <w:t xml:space="preserve">8.3 </w:t>
      </w:r>
      <w:r w:rsidR="00746395" w:rsidRPr="002653A8">
        <w:t>Visitors and external providers</w:t>
      </w:r>
      <w:bookmarkEnd w:id="29"/>
    </w:p>
    <w:p w14:paraId="0F6344D4" w14:textId="5E6734A0" w:rsidR="002653A8" w:rsidRPr="002653A8" w:rsidRDefault="002653A8" w:rsidP="002653A8">
      <w:p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2653A8">
        <w:rPr>
          <w:rFonts w:ascii="Arial" w:eastAsia="Times New Roman" w:hAnsi="Arial" w:cs="Arial"/>
          <w:kern w:val="0"/>
          <w:sz w:val="22"/>
          <w:szCs w:val="22"/>
          <w:lang w:eastAsia="en-GB"/>
          <w14:ligatures w14:val="none"/>
        </w:rPr>
        <w:t>The Head</w:t>
      </w:r>
      <w:r w:rsidR="000C1B16">
        <w:rPr>
          <w:rFonts w:ascii="Arial" w:eastAsia="Times New Roman" w:hAnsi="Arial" w:cs="Arial"/>
          <w:kern w:val="0"/>
          <w:sz w:val="22"/>
          <w:szCs w:val="22"/>
          <w:lang w:eastAsia="en-GB"/>
          <w14:ligatures w14:val="none"/>
        </w:rPr>
        <w:t xml:space="preserve"> T</w:t>
      </w:r>
      <w:r w:rsidRPr="002653A8">
        <w:rPr>
          <w:rFonts w:ascii="Arial" w:eastAsia="Times New Roman" w:hAnsi="Arial" w:cs="Arial"/>
          <w:kern w:val="0"/>
          <w:sz w:val="22"/>
          <w:szCs w:val="22"/>
          <w:lang w:eastAsia="en-GB"/>
          <w14:ligatures w14:val="none"/>
        </w:rPr>
        <w:t>eacher remains accountable for allergen safety even when catering is outsourced, therefore there is a requirement for written allergen assurance from catering and food providers.</w:t>
      </w:r>
    </w:p>
    <w:p w14:paraId="42CD918A" w14:textId="5F8F470D" w:rsidR="00746395" w:rsidRPr="005973ED" w:rsidRDefault="00746395" w:rsidP="00746395">
      <w:p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5973ED">
        <w:rPr>
          <w:rFonts w:ascii="Arial" w:eastAsia="Times New Roman" w:hAnsi="Arial" w:cs="Arial"/>
          <w:kern w:val="0"/>
          <w:sz w:val="22"/>
          <w:szCs w:val="22"/>
          <w:lang w:eastAsia="en-GB"/>
          <w14:ligatures w14:val="none"/>
        </w:rPr>
        <w:t>Schools must ensure that:</w:t>
      </w:r>
    </w:p>
    <w:p w14:paraId="63553532" w14:textId="77777777" w:rsidR="00746395" w:rsidRPr="005973ED" w:rsidRDefault="00746395" w:rsidP="00001EFD">
      <w:pPr>
        <w:numPr>
          <w:ilvl w:val="0"/>
          <w:numId w:val="31"/>
        </w:num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5973ED">
        <w:rPr>
          <w:rFonts w:ascii="Arial" w:eastAsia="Times New Roman" w:hAnsi="Arial" w:cs="Arial"/>
          <w:kern w:val="0"/>
          <w:sz w:val="22"/>
          <w:szCs w:val="22"/>
          <w:lang w:eastAsia="en-GB"/>
          <w14:ligatures w14:val="none"/>
        </w:rPr>
        <w:t>Visitors bringing food onto site are made aware of allergy protocols</w:t>
      </w:r>
    </w:p>
    <w:p w14:paraId="56E6A5BD" w14:textId="77777777" w:rsidR="00746395" w:rsidRPr="005973ED" w:rsidRDefault="00746395" w:rsidP="00001EFD">
      <w:pPr>
        <w:numPr>
          <w:ilvl w:val="0"/>
          <w:numId w:val="31"/>
        </w:num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5973ED">
        <w:rPr>
          <w:rFonts w:ascii="Arial" w:eastAsia="Times New Roman" w:hAnsi="Arial" w:cs="Arial"/>
          <w:kern w:val="0"/>
          <w:sz w:val="22"/>
          <w:szCs w:val="22"/>
          <w:lang w:eastAsia="en-GB"/>
          <w14:ligatures w14:val="none"/>
        </w:rPr>
        <w:t>External providers (e.g. catering, clubs) comply with school allergy procedures</w:t>
      </w:r>
    </w:p>
    <w:p w14:paraId="6971370C" w14:textId="77777777" w:rsidR="00746395" w:rsidRPr="005973ED" w:rsidRDefault="00746395" w:rsidP="00001EFD">
      <w:pPr>
        <w:numPr>
          <w:ilvl w:val="0"/>
          <w:numId w:val="31"/>
        </w:num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5973ED">
        <w:rPr>
          <w:rFonts w:ascii="Arial" w:eastAsia="Times New Roman" w:hAnsi="Arial" w:cs="Arial"/>
          <w:kern w:val="0"/>
          <w:sz w:val="22"/>
          <w:szCs w:val="22"/>
          <w:lang w:eastAsia="en-GB"/>
          <w14:ligatures w14:val="none"/>
        </w:rPr>
        <w:t>Risk assessments are completed where outside organisations operate on site</w:t>
      </w:r>
    </w:p>
    <w:p w14:paraId="2415F503" w14:textId="77777777" w:rsidR="00344D23" w:rsidRPr="005973ED" w:rsidRDefault="00344D23" w:rsidP="00344D23">
      <w:pPr>
        <w:spacing w:before="100" w:beforeAutospacing="1" w:after="100" w:afterAutospacing="1" w:line="240" w:lineRule="auto"/>
        <w:rPr>
          <w:rFonts w:ascii="Arial" w:eastAsia="Times New Roman" w:hAnsi="Arial" w:cs="Arial"/>
          <w:kern w:val="0"/>
          <w:sz w:val="22"/>
          <w:szCs w:val="22"/>
          <w:lang w:eastAsia="en-GB"/>
          <w14:ligatures w14:val="none"/>
        </w:rPr>
      </w:pPr>
      <w:r w:rsidRPr="005973ED">
        <w:rPr>
          <w:rFonts w:ascii="Arial" w:eastAsia="Times New Roman" w:hAnsi="Arial" w:cs="Arial"/>
          <w:kern w:val="0"/>
          <w:sz w:val="22"/>
          <w:szCs w:val="22"/>
          <w:lang w:eastAsia="en-GB"/>
          <w14:ligatures w14:val="none"/>
        </w:rPr>
        <w:t>Schools must:</w:t>
      </w:r>
    </w:p>
    <w:p w14:paraId="79652E02" w14:textId="77777777" w:rsidR="00344D23" w:rsidRPr="00344D23" w:rsidRDefault="00344D23" w:rsidP="00001EFD">
      <w:pPr>
        <w:numPr>
          <w:ilvl w:val="0"/>
          <w:numId w:val="16"/>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work with catering providers to ensure allergen-safe menus</w:t>
      </w:r>
    </w:p>
    <w:p w14:paraId="39A2EC3A" w14:textId="77777777" w:rsidR="00344D23" w:rsidRPr="00344D23" w:rsidRDefault="00344D23" w:rsidP="00001EFD">
      <w:pPr>
        <w:numPr>
          <w:ilvl w:val="0"/>
          <w:numId w:val="16"/>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ensure allergen information is displayed and accurate</w:t>
      </w:r>
    </w:p>
    <w:p w14:paraId="3A4D3D52" w14:textId="77777777" w:rsidR="00344D23" w:rsidRPr="00344D23" w:rsidRDefault="00344D23" w:rsidP="00001EFD">
      <w:pPr>
        <w:numPr>
          <w:ilvl w:val="0"/>
          <w:numId w:val="16"/>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prevent cross-contamination</w:t>
      </w:r>
    </w:p>
    <w:p w14:paraId="40363ADF" w14:textId="0AFC9A8E" w:rsidR="00344D23" w:rsidRPr="00344D23" w:rsidRDefault="00344D23" w:rsidP="00001EFD">
      <w:pPr>
        <w:numPr>
          <w:ilvl w:val="0"/>
          <w:numId w:val="16"/>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 xml:space="preserve">implement </w:t>
      </w:r>
      <w:r w:rsidR="000B0866">
        <w:rPr>
          <w:rFonts w:ascii="Arial" w:eastAsia="Times New Roman" w:hAnsi="Arial" w:cs="Arial"/>
          <w:kern w:val="0"/>
          <w:sz w:val="22"/>
          <w:szCs w:val="22"/>
          <w:lang w:eastAsia="en-GB"/>
          <w14:ligatures w14:val="none"/>
        </w:rPr>
        <w:t>robust processes for managing me</w:t>
      </w:r>
      <w:r w:rsidR="00937804">
        <w:rPr>
          <w:rFonts w:ascii="Arial" w:eastAsia="Times New Roman" w:hAnsi="Arial" w:cs="Arial"/>
          <w:kern w:val="0"/>
          <w:sz w:val="22"/>
          <w:szCs w:val="22"/>
          <w:lang w:eastAsia="en-GB"/>
          <w14:ligatures w14:val="none"/>
        </w:rPr>
        <w:t>als provided to pupils with allergies</w:t>
      </w:r>
    </w:p>
    <w:p w14:paraId="7B7D4CCF" w14:textId="610DC80A" w:rsidR="00344D23" w:rsidRDefault="00344D23" w:rsidP="00001EFD">
      <w:pPr>
        <w:numPr>
          <w:ilvl w:val="0"/>
          <w:numId w:val="16"/>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 xml:space="preserve">ensure </w:t>
      </w:r>
      <w:r w:rsidR="00937804">
        <w:rPr>
          <w:rFonts w:ascii="Arial" w:eastAsia="Times New Roman" w:hAnsi="Arial" w:cs="Arial"/>
          <w:kern w:val="0"/>
          <w:sz w:val="22"/>
          <w:szCs w:val="22"/>
          <w:lang w:eastAsia="en-GB"/>
          <w14:ligatures w14:val="none"/>
        </w:rPr>
        <w:t>stringent supervision of lunch halls, packed lunch areas and pupil self-serv</w:t>
      </w:r>
      <w:r w:rsidR="00E675AF">
        <w:rPr>
          <w:rFonts w:ascii="Arial" w:eastAsia="Times New Roman" w:hAnsi="Arial" w:cs="Arial"/>
          <w:kern w:val="0"/>
          <w:sz w:val="22"/>
          <w:szCs w:val="22"/>
          <w:lang w:eastAsia="en-GB"/>
          <w14:ligatures w14:val="none"/>
        </w:rPr>
        <w:t>ice locations</w:t>
      </w:r>
    </w:p>
    <w:p w14:paraId="640E3853" w14:textId="4502E5F3" w:rsidR="009C7817" w:rsidRPr="005973ED" w:rsidRDefault="005B4544" w:rsidP="005B4544">
      <w:pPr>
        <w:spacing w:after="0" w:line="300" w:lineRule="atLeast"/>
        <w:rPr>
          <w:rFonts w:ascii="Arial" w:eastAsia="Times New Roman" w:hAnsi="Arial" w:cs="Arial"/>
          <w:kern w:val="0"/>
          <w:sz w:val="22"/>
          <w:szCs w:val="22"/>
          <w:lang w:eastAsia="en-GB"/>
          <w14:ligatures w14:val="none"/>
        </w:rPr>
      </w:pPr>
      <w:r w:rsidRPr="005973ED">
        <w:rPr>
          <w:rFonts w:ascii="Arial" w:eastAsia="Times New Roman" w:hAnsi="Arial" w:cs="Arial"/>
          <w:kern w:val="0"/>
          <w:sz w:val="22"/>
          <w:szCs w:val="22"/>
          <w:lang w:eastAsia="en-GB"/>
          <w14:ligatures w14:val="none"/>
        </w:rPr>
        <w:t>Schools must ensure that catering providers (including external contractors) comply fully with these requirements.</w:t>
      </w:r>
    </w:p>
    <w:p w14:paraId="10F88C33" w14:textId="00CDF2EF" w:rsidR="00344D23" w:rsidRPr="00344D23" w:rsidRDefault="00344D23" w:rsidP="00105063">
      <w:pPr>
        <w:pStyle w:val="Heading2"/>
      </w:pPr>
      <w:bookmarkStart w:id="30" w:name="_Toc239067980"/>
      <w:r w:rsidRPr="00344D23">
        <w:t>8.</w:t>
      </w:r>
      <w:r w:rsidR="005B4544">
        <w:t>4</w:t>
      </w:r>
      <w:r w:rsidRPr="00344D23">
        <w:t xml:space="preserve"> Curriculum Activities</w:t>
      </w:r>
      <w:bookmarkEnd w:id="30"/>
    </w:p>
    <w:p w14:paraId="2A2742B1" w14:textId="0ACA29EB" w:rsidR="00344D23" w:rsidRPr="00344D23" w:rsidRDefault="00344D23" w:rsidP="00344D23">
      <w:pPr>
        <w:spacing w:before="100" w:beforeAutospacing="1" w:after="100" w:afterAutospacing="1" w:line="240"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Risk assessments must be completed</w:t>
      </w:r>
      <w:r w:rsidR="00E675AF">
        <w:rPr>
          <w:rFonts w:ascii="Arial" w:eastAsia="Times New Roman" w:hAnsi="Arial" w:cs="Arial"/>
          <w:kern w:val="0"/>
          <w:sz w:val="22"/>
          <w:szCs w:val="22"/>
          <w:lang w:eastAsia="en-GB"/>
          <w14:ligatures w14:val="none"/>
        </w:rPr>
        <w:t>, as required,</w:t>
      </w:r>
      <w:r w:rsidRPr="00344D23">
        <w:rPr>
          <w:rFonts w:ascii="Arial" w:eastAsia="Times New Roman" w:hAnsi="Arial" w:cs="Arial"/>
          <w:kern w:val="0"/>
          <w:sz w:val="22"/>
          <w:szCs w:val="22"/>
          <w:lang w:eastAsia="en-GB"/>
          <w14:ligatures w14:val="none"/>
        </w:rPr>
        <w:t xml:space="preserve"> for:</w:t>
      </w:r>
    </w:p>
    <w:p w14:paraId="3F3642B0" w14:textId="6037A78D" w:rsidR="00344D23" w:rsidRPr="00344D23" w:rsidRDefault="00E675AF" w:rsidP="00001EFD">
      <w:pPr>
        <w:numPr>
          <w:ilvl w:val="0"/>
          <w:numId w:val="17"/>
        </w:numPr>
        <w:spacing w:before="100" w:beforeAutospacing="1" w:after="100" w:afterAutospacing="1" w:line="276"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cooking/</w:t>
      </w:r>
      <w:r w:rsidR="00344D23" w:rsidRPr="00344D23">
        <w:rPr>
          <w:rFonts w:ascii="Arial" w:eastAsia="Times New Roman" w:hAnsi="Arial" w:cs="Arial"/>
          <w:kern w:val="0"/>
          <w:sz w:val="22"/>
          <w:szCs w:val="22"/>
          <w:lang w:eastAsia="en-GB"/>
          <w14:ligatures w14:val="none"/>
        </w:rPr>
        <w:t>food technology</w:t>
      </w:r>
      <w:r>
        <w:rPr>
          <w:rFonts w:ascii="Arial" w:eastAsia="Times New Roman" w:hAnsi="Arial" w:cs="Arial"/>
          <w:kern w:val="0"/>
          <w:sz w:val="22"/>
          <w:szCs w:val="22"/>
          <w:lang w:eastAsia="en-GB"/>
          <w14:ligatures w14:val="none"/>
        </w:rPr>
        <w:t xml:space="preserve"> lessons</w:t>
      </w:r>
    </w:p>
    <w:p w14:paraId="1FA9313B" w14:textId="77777777" w:rsidR="00344D23" w:rsidRPr="00344D23" w:rsidRDefault="00344D23" w:rsidP="00001EFD">
      <w:pPr>
        <w:numPr>
          <w:ilvl w:val="0"/>
          <w:numId w:val="17"/>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science experiments</w:t>
      </w:r>
    </w:p>
    <w:p w14:paraId="38D26F5D" w14:textId="77777777" w:rsidR="00344D23" w:rsidRPr="00344D23" w:rsidRDefault="00344D23" w:rsidP="00001EFD">
      <w:pPr>
        <w:numPr>
          <w:ilvl w:val="0"/>
          <w:numId w:val="17"/>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art/DT materials</w:t>
      </w:r>
    </w:p>
    <w:p w14:paraId="7C070ED6" w14:textId="77777777" w:rsidR="00344D23" w:rsidRPr="00344D23" w:rsidRDefault="00344D23" w:rsidP="00001EFD">
      <w:pPr>
        <w:numPr>
          <w:ilvl w:val="0"/>
          <w:numId w:val="17"/>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outdoor learning</w:t>
      </w:r>
    </w:p>
    <w:p w14:paraId="35D10F98" w14:textId="5A900CD7" w:rsidR="00344D23" w:rsidRDefault="00344D23" w:rsidP="00001EFD">
      <w:pPr>
        <w:numPr>
          <w:ilvl w:val="0"/>
          <w:numId w:val="17"/>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celebrations involving food</w:t>
      </w:r>
    </w:p>
    <w:p w14:paraId="63498A1E" w14:textId="5502E205" w:rsidR="00642D4A" w:rsidRPr="00344D23" w:rsidRDefault="00642D4A" w:rsidP="00642D4A">
      <w:pPr>
        <w:spacing w:before="100" w:beforeAutospacing="1" w:after="100" w:afterAutospacing="1" w:line="276" w:lineRule="auto"/>
        <w:rPr>
          <w:rFonts w:ascii="Arial" w:eastAsia="Times New Roman" w:hAnsi="Arial" w:cs="Arial"/>
          <w:kern w:val="0"/>
          <w:sz w:val="22"/>
          <w:szCs w:val="22"/>
          <w:lang w:eastAsia="en-GB"/>
          <w14:ligatures w14:val="none"/>
        </w:rPr>
      </w:pPr>
      <w:r w:rsidRPr="00621DAE">
        <w:rPr>
          <w:rFonts w:ascii="Arial" w:eastAsia="Times New Roman" w:hAnsi="Arial" w:cs="Arial"/>
          <w:kern w:val="0"/>
          <w:sz w:val="22"/>
          <w:szCs w:val="22"/>
          <w:lang w:eastAsia="en-GB"/>
          <w14:ligatures w14:val="none"/>
        </w:rPr>
        <w:t xml:space="preserve">All food and </w:t>
      </w:r>
      <w:r w:rsidR="00616D91" w:rsidRPr="00621DAE">
        <w:rPr>
          <w:rFonts w:ascii="Arial" w:eastAsia="Times New Roman" w:hAnsi="Arial" w:cs="Arial"/>
          <w:kern w:val="0"/>
          <w:sz w:val="22"/>
          <w:szCs w:val="22"/>
          <w:lang w:eastAsia="en-GB"/>
          <w14:ligatures w14:val="none"/>
        </w:rPr>
        <w:t>supplies must be ordered through</w:t>
      </w:r>
      <w:r w:rsidRPr="00621DAE">
        <w:rPr>
          <w:rFonts w:ascii="Arial" w:eastAsia="Times New Roman" w:hAnsi="Arial" w:cs="Arial"/>
          <w:kern w:val="0"/>
          <w:sz w:val="22"/>
          <w:szCs w:val="22"/>
          <w:lang w:eastAsia="en-GB"/>
          <w14:ligatures w14:val="none"/>
        </w:rPr>
        <w:t xml:space="preserve"> the kitchen, if</w:t>
      </w:r>
      <w:r w:rsidR="00954120" w:rsidRPr="00621DAE">
        <w:rPr>
          <w:rFonts w:ascii="Arial" w:eastAsia="Times New Roman" w:hAnsi="Arial" w:cs="Arial"/>
          <w:kern w:val="0"/>
          <w:sz w:val="22"/>
          <w:szCs w:val="22"/>
          <w:lang w:eastAsia="en-GB"/>
          <w14:ligatures w14:val="none"/>
        </w:rPr>
        <w:t xml:space="preserve"> this is not possible a clear</w:t>
      </w:r>
      <w:r w:rsidRPr="00621DAE">
        <w:rPr>
          <w:rFonts w:ascii="Arial" w:eastAsia="Times New Roman" w:hAnsi="Arial" w:cs="Arial"/>
          <w:kern w:val="0"/>
          <w:sz w:val="22"/>
          <w:szCs w:val="22"/>
          <w:lang w:eastAsia="en-GB"/>
          <w14:ligatures w14:val="none"/>
        </w:rPr>
        <w:t xml:space="preserve"> risk assessment should be completed and checked </w:t>
      </w:r>
      <w:r w:rsidR="00954120" w:rsidRPr="00621DAE">
        <w:rPr>
          <w:rFonts w:ascii="Arial" w:eastAsia="Times New Roman" w:hAnsi="Arial" w:cs="Arial"/>
          <w:kern w:val="0"/>
          <w:sz w:val="22"/>
          <w:szCs w:val="22"/>
          <w:lang w:eastAsia="en-GB"/>
          <w14:ligatures w14:val="none"/>
        </w:rPr>
        <w:t xml:space="preserve">and agreed </w:t>
      </w:r>
      <w:r w:rsidRPr="00621DAE">
        <w:rPr>
          <w:rFonts w:ascii="Arial" w:eastAsia="Times New Roman" w:hAnsi="Arial" w:cs="Arial"/>
          <w:kern w:val="0"/>
          <w:sz w:val="22"/>
          <w:szCs w:val="22"/>
          <w:lang w:eastAsia="en-GB"/>
          <w14:ligatures w14:val="none"/>
        </w:rPr>
        <w:t>by the Allergy Lead, School Business Manager and</w:t>
      </w:r>
      <w:r w:rsidR="00621DAE">
        <w:rPr>
          <w:rFonts w:ascii="Arial" w:eastAsia="Times New Roman" w:hAnsi="Arial" w:cs="Arial"/>
          <w:kern w:val="0"/>
          <w:sz w:val="22"/>
          <w:szCs w:val="22"/>
          <w:lang w:eastAsia="en-GB"/>
          <w14:ligatures w14:val="none"/>
        </w:rPr>
        <w:t>/or</w:t>
      </w:r>
      <w:r w:rsidRPr="00621DAE">
        <w:rPr>
          <w:rFonts w:ascii="Arial" w:eastAsia="Times New Roman" w:hAnsi="Arial" w:cs="Arial"/>
          <w:kern w:val="0"/>
          <w:sz w:val="22"/>
          <w:szCs w:val="22"/>
          <w:lang w:eastAsia="en-GB"/>
          <w14:ligatures w14:val="none"/>
        </w:rPr>
        <w:t xml:space="preserve"> Head Teacher</w:t>
      </w:r>
      <w:r w:rsidR="00954120" w:rsidRPr="00621DAE">
        <w:rPr>
          <w:rFonts w:ascii="Arial" w:eastAsia="Times New Roman" w:hAnsi="Arial" w:cs="Arial"/>
          <w:kern w:val="0"/>
          <w:sz w:val="22"/>
          <w:szCs w:val="22"/>
          <w:lang w:eastAsia="en-GB"/>
          <w14:ligatures w14:val="none"/>
        </w:rPr>
        <w:t xml:space="preserve"> before purchase.</w:t>
      </w:r>
    </w:p>
    <w:p w14:paraId="30500AC5" w14:textId="7D8A4247" w:rsidR="00344D23" w:rsidRPr="00344D23" w:rsidRDefault="00344D23" w:rsidP="00105063">
      <w:pPr>
        <w:pStyle w:val="Heading2"/>
      </w:pPr>
      <w:bookmarkStart w:id="31" w:name="_Toc239067981"/>
      <w:r w:rsidRPr="00344D23">
        <w:t>8.</w:t>
      </w:r>
      <w:r w:rsidR="005B4544">
        <w:t>5</w:t>
      </w:r>
      <w:r w:rsidRPr="00344D23">
        <w:t xml:space="preserve"> School Trips and </w:t>
      </w:r>
      <w:r w:rsidR="000C1B16" w:rsidRPr="00344D23">
        <w:t>Residential</w:t>
      </w:r>
      <w:bookmarkEnd w:id="31"/>
    </w:p>
    <w:p w14:paraId="09B9E529" w14:textId="1C80CB2E" w:rsidR="00344D23" w:rsidRPr="00D62194" w:rsidRDefault="00344D23" w:rsidP="00001EFD">
      <w:pPr>
        <w:numPr>
          <w:ilvl w:val="0"/>
          <w:numId w:val="18"/>
        </w:numPr>
        <w:spacing w:before="100" w:beforeAutospacing="1" w:after="100" w:afterAutospacing="1" w:line="276" w:lineRule="auto"/>
        <w:rPr>
          <w:rFonts w:ascii="Arial" w:eastAsia="Times New Roman" w:hAnsi="Arial" w:cs="Arial"/>
          <w:kern w:val="0"/>
          <w:sz w:val="22"/>
          <w:szCs w:val="22"/>
          <w:lang w:eastAsia="en-GB"/>
          <w14:ligatures w14:val="none"/>
        </w:rPr>
      </w:pPr>
      <w:r w:rsidRPr="005973ED">
        <w:rPr>
          <w:rFonts w:ascii="Arial" w:eastAsia="Times New Roman" w:hAnsi="Arial" w:cs="Arial"/>
          <w:kern w:val="0"/>
          <w:sz w:val="22"/>
          <w:szCs w:val="22"/>
          <w:lang w:eastAsia="en-GB"/>
          <w14:ligatures w14:val="none"/>
        </w:rPr>
        <w:t>Pr</w:t>
      </w:r>
      <w:r w:rsidRPr="00D62194">
        <w:rPr>
          <w:rFonts w:ascii="Arial" w:eastAsia="Times New Roman" w:hAnsi="Arial" w:cs="Arial"/>
          <w:kern w:val="0"/>
          <w:sz w:val="22"/>
          <w:szCs w:val="22"/>
          <w:lang w:eastAsia="en-GB"/>
          <w14:ligatures w14:val="none"/>
        </w:rPr>
        <w:t>e-trip risk assessments must include allergy management</w:t>
      </w:r>
      <w:r w:rsidR="009428C1" w:rsidRPr="00D62194">
        <w:rPr>
          <w:rFonts w:ascii="Arial" w:eastAsia="Times New Roman" w:hAnsi="Arial" w:cs="Arial"/>
          <w:kern w:val="0"/>
          <w:sz w:val="22"/>
          <w:szCs w:val="22"/>
          <w:lang w:eastAsia="en-GB"/>
          <w14:ligatures w14:val="none"/>
        </w:rPr>
        <w:t xml:space="preserve"> and all </w:t>
      </w:r>
      <w:r w:rsidR="00A0507C" w:rsidRPr="00D62194">
        <w:rPr>
          <w:rFonts w:ascii="Arial" w:eastAsia="Times New Roman" w:hAnsi="Arial" w:cs="Arial"/>
          <w:kern w:val="0"/>
          <w:sz w:val="22"/>
          <w:szCs w:val="22"/>
          <w:lang w:eastAsia="en-GB"/>
          <w14:ligatures w14:val="none"/>
        </w:rPr>
        <w:t>activities</w:t>
      </w:r>
      <w:r w:rsidR="009428C1" w:rsidRPr="00D62194">
        <w:rPr>
          <w:rFonts w:ascii="Arial" w:eastAsia="Times New Roman" w:hAnsi="Arial" w:cs="Arial"/>
          <w:kern w:val="0"/>
          <w:sz w:val="22"/>
          <w:szCs w:val="22"/>
          <w:lang w:eastAsia="en-GB"/>
          <w14:ligatures w14:val="none"/>
        </w:rPr>
        <w:t xml:space="preserve"> on the school trip will be risk assessed to see if they pose a threat to any pupils with allergies and alternative activities will be planned where necessary to ensure the pupils are included</w:t>
      </w:r>
      <w:r w:rsidRPr="00D62194">
        <w:rPr>
          <w:rFonts w:ascii="Arial" w:eastAsia="Times New Roman" w:hAnsi="Arial" w:cs="Arial"/>
          <w:kern w:val="0"/>
          <w:sz w:val="22"/>
          <w:szCs w:val="22"/>
          <w:lang w:eastAsia="en-GB"/>
          <w14:ligatures w14:val="none"/>
        </w:rPr>
        <w:t>.</w:t>
      </w:r>
    </w:p>
    <w:p w14:paraId="3182F050" w14:textId="5B824936" w:rsidR="00D62194" w:rsidRPr="00D62194" w:rsidRDefault="00D62194" w:rsidP="00001EFD">
      <w:pPr>
        <w:numPr>
          <w:ilvl w:val="0"/>
          <w:numId w:val="18"/>
        </w:numPr>
        <w:spacing w:before="100" w:beforeAutospacing="1" w:after="100" w:afterAutospacing="1" w:line="276" w:lineRule="auto"/>
        <w:rPr>
          <w:rFonts w:ascii="Arial" w:eastAsia="Times New Roman" w:hAnsi="Arial" w:cs="Arial"/>
          <w:kern w:val="0"/>
          <w:sz w:val="22"/>
          <w:szCs w:val="22"/>
          <w:lang w:eastAsia="en-GB"/>
          <w14:ligatures w14:val="none"/>
        </w:rPr>
      </w:pPr>
      <w:r w:rsidRPr="00D62194">
        <w:rPr>
          <w:rFonts w:ascii="Arial" w:eastAsia="Times New Roman" w:hAnsi="Arial" w:cs="Arial"/>
          <w:kern w:val="0"/>
          <w:sz w:val="22"/>
          <w:szCs w:val="22"/>
          <w:lang w:eastAsia="en-GB"/>
          <w14:ligatures w14:val="none"/>
        </w:rPr>
        <w:t>Risk assessments should consider any additional supervision, communication, sensory, or behavioural support required for pupils with SEND</w:t>
      </w:r>
      <w:r w:rsidR="000C1B16">
        <w:rPr>
          <w:rFonts w:ascii="Arial" w:eastAsia="Times New Roman" w:hAnsi="Arial" w:cs="Arial"/>
          <w:kern w:val="0"/>
          <w:sz w:val="22"/>
          <w:szCs w:val="22"/>
          <w:lang w:eastAsia="en-GB"/>
          <w14:ligatures w14:val="none"/>
        </w:rPr>
        <w:t>.</w:t>
      </w:r>
    </w:p>
    <w:p w14:paraId="3B991536" w14:textId="06F2001F" w:rsidR="00344D23" w:rsidRDefault="00344D23" w:rsidP="00001EFD">
      <w:pPr>
        <w:numPr>
          <w:ilvl w:val="0"/>
          <w:numId w:val="18"/>
        </w:numPr>
        <w:spacing w:before="100" w:beforeAutospacing="1" w:after="100" w:afterAutospacing="1" w:line="276" w:lineRule="auto"/>
        <w:rPr>
          <w:rFonts w:ascii="Arial" w:eastAsia="Times New Roman" w:hAnsi="Arial" w:cs="Arial"/>
          <w:kern w:val="0"/>
          <w:sz w:val="22"/>
          <w:szCs w:val="22"/>
          <w:lang w:eastAsia="en-GB"/>
          <w14:ligatures w14:val="none"/>
        </w:rPr>
      </w:pPr>
      <w:r w:rsidRPr="00D62194">
        <w:rPr>
          <w:rFonts w:ascii="Arial" w:eastAsia="Times New Roman" w:hAnsi="Arial" w:cs="Arial"/>
          <w:kern w:val="0"/>
          <w:sz w:val="22"/>
          <w:szCs w:val="22"/>
          <w:lang w:eastAsia="en-GB"/>
          <w14:ligatures w14:val="none"/>
        </w:rPr>
        <w:t>Staff must carry spare and personal AAIs</w:t>
      </w:r>
      <w:r w:rsidR="009428C1" w:rsidRPr="00D62194">
        <w:rPr>
          <w:rFonts w:ascii="Arial" w:eastAsia="Times New Roman" w:hAnsi="Arial" w:cs="Arial"/>
          <w:kern w:val="0"/>
          <w:sz w:val="22"/>
          <w:szCs w:val="22"/>
          <w:lang w:eastAsia="en-GB"/>
          <w14:ligatures w14:val="none"/>
        </w:rPr>
        <w:t xml:space="preserve"> and a member of staff will be assigned with responsibility for ensuring that the </w:t>
      </w:r>
      <w:r w:rsidR="005E3F20" w:rsidRPr="00D62194">
        <w:rPr>
          <w:rFonts w:ascii="Arial" w:eastAsia="Times New Roman" w:hAnsi="Arial" w:cs="Arial"/>
          <w:kern w:val="0"/>
          <w:sz w:val="22"/>
          <w:szCs w:val="22"/>
          <w:lang w:eastAsia="en-GB"/>
          <w14:ligatures w14:val="none"/>
        </w:rPr>
        <w:t>pupils’</w:t>
      </w:r>
      <w:r w:rsidR="009428C1" w:rsidRPr="00D62194">
        <w:rPr>
          <w:rFonts w:ascii="Arial" w:eastAsia="Times New Roman" w:hAnsi="Arial" w:cs="Arial"/>
          <w:kern w:val="0"/>
          <w:sz w:val="22"/>
          <w:szCs w:val="22"/>
          <w:lang w:eastAsia="en-GB"/>
          <w14:ligatures w14:val="none"/>
        </w:rPr>
        <w:t xml:space="preserve"> medication is always carried throughout the trip</w:t>
      </w:r>
      <w:r w:rsidRPr="00D62194">
        <w:rPr>
          <w:rFonts w:ascii="Arial" w:eastAsia="Times New Roman" w:hAnsi="Arial" w:cs="Arial"/>
          <w:kern w:val="0"/>
          <w:sz w:val="22"/>
          <w:szCs w:val="22"/>
          <w:lang w:eastAsia="en-GB"/>
          <w14:ligatures w14:val="none"/>
        </w:rPr>
        <w:t>.</w:t>
      </w:r>
    </w:p>
    <w:p w14:paraId="6E04EB36" w14:textId="554FDC94" w:rsidR="003462D2" w:rsidRPr="00D62194" w:rsidRDefault="003462D2" w:rsidP="00001EFD">
      <w:pPr>
        <w:numPr>
          <w:ilvl w:val="0"/>
          <w:numId w:val="18"/>
        </w:numPr>
        <w:spacing w:before="100" w:beforeAutospacing="1" w:after="100" w:afterAutospacing="1" w:line="276"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Spare and personal AAIs</w:t>
      </w:r>
      <w:r w:rsidR="000C1B16">
        <w:rPr>
          <w:rFonts w:ascii="Arial" w:eastAsia="Times New Roman" w:hAnsi="Arial" w:cs="Arial"/>
          <w:kern w:val="0"/>
          <w:sz w:val="22"/>
          <w:szCs w:val="22"/>
          <w:lang w:eastAsia="en-GB"/>
          <w14:ligatures w14:val="none"/>
        </w:rPr>
        <w:t xml:space="preserve"> taken on trips and residential</w:t>
      </w:r>
      <w:r>
        <w:rPr>
          <w:rFonts w:ascii="Arial" w:eastAsia="Times New Roman" w:hAnsi="Arial" w:cs="Arial"/>
          <w:kern w:val="0"/>
          <w:sz w:val="22"/>
          <w:szCs w:val="22"/>
          <w:lang w:eastAsia="en-GB"/>
          <w14:ligatures w14:val="none"/>
        </w:rPr>
        <w:t xml:space="preserve"> must </w:t>
      </w:r>
      <w:r w:rsidR="005E3F20">
        <w:rPr>
          <w:rFonts w:ascii="Arial" w:eastAsia="Times New Roman" w:hAnsi="Arial" w:cs="Arial"/>
          <w:kern w:val="0"/>
          <w:sz w:val="22"/>
          <w:szCs w:val="22"/>
          <w:lang w:eastAsia="en-GB"/>
          <w14:ligatures w14:val="none"/>
        </w:rPr>
        <w:t>always be accessible</w:t>
      </w:r>
      <w:r>
        <w:rPr>
          <w:rFonts w:ascii="Arial" w:eastAsia="Times New Roman" w:hAnsi="Arial" w:cs="Arial"/>
          <w:kern w:val="0"/>
          <w:sz w:val="22"/>
          <w:szCs w:val="22"/>
          <w:lang w:eastAsia="en-GB"/>
          <w14:ligatures w14:val="none"/>
        </w:rPr>
        <w:t>, not locked away.</w:t>
      </w:r>
    </w:p>
    <w:p w14:paraId="39624CE7" w14:textId="4D8170CA" w:rsidR="009C7817" w:rsidRDefault="00344D23" w:rsidP="00001EFD">
      <w:pPr>
        <w:numPr>
          <w:ilvl w:val="0"/>
          <w:numId w:val="18"/>
        </w:numPr>
        <w:spacing w:before="100" w:beforeAutospacing="1" w:after="100" w:afterAutospacing="1" w:line="276" w:lineRule="auto"/>
        <w:rPr>
          <w:rFonts w:ascii="Arial" w:eastAsia="Times New Roman" w:hAnsi="Arial" w:cs="Arial"/>
          <w:kern w:val="0"/>
          <w:sz w:val="22"/>
          <w:szCs w:val="22"/>
          <w:lang w:eastAsia="en-GB"/>
          <w14:ligatures w14:val="none"/>
        </w:rPr>
      </w:pPr>
      <w:r w:rsidRPr="00D62194">
        <w:rPr>
          <w:rFonts w:ascii="Arial" w:eastAsia="Times New Roman" w:hAnsi="Arial" w:cs="Arial"/>
          <w:kern w:val="0"/>
          <w:sz w:val="22"/>
          <w:szCs w:val="22"/>
          <w:lang w:eastAsia="en-GB"/>
          <w14:ligatures w14:val="none"/>
        </w:rPr>
        <w:lastRenderedPageBreak/>
        <w:t>Venues must be contacted in advance regarding allergens</w:t>
      </w:r>
      <w:r w:rsidR="009428C1" w:rsidRPr="00D62194">
        <w:rPr>
          <w:rFonts w:ascii="Arial" w:eastAsia="Times New Roman" w:hAnsi="Arial" w:cs="Arial"/>
          <w:kern w:val="0"/>
          <w:sz w:val="22"/>
          <w:szCs w:val="22"/>
          <w:lang w:eastAsia="en-GB"/>
          <w14:ligatures w14:val="none"/>
        </w:rPr>
        <w:t xml:space="preserve"> and ensure the appropriate food can be catered for to ensure compliance with pupil’s food allergies</w:t>
      </w:r>
    </w:p>
    <w:p w14:paraId="79D0C2DB" w14:textId="77777777" w:rsidR="00621DAE" w:rsidRPr="003462D2" w:rsidRDefault="00621DAE" w:rsidP="00001EFD">
      <w:pPr>
        <w:numPr>
          <w:ilvl w:val="0"/>
          <w:numId w:val="18"/>
        </w:numPr>
        <w:spacing w:before="100" w:beforeAutospacing="1" w:after="100" w:afterAutospacing="1" w:line="276" w:lineRule="auto"/>
        <w:rPr>
          <w:rFonts w:ascii="Arial" w:eastAsia="Times New Roman" w:hAnsi="Arial" w:cs="Arial"/>
          <w:kern w:val="0"/>
          <w:sz w:val="22"/>
          <w:szCs w:val="22"/>
          <w:lang w:eastAsia="en-GB"/>
          <w14:ligatures w14:val="none"/>
        </w:rPr>
      </w:pPr>
    </w:p>
    <w:p w14:paraId="053E6631" w14:textId="63C80C9F" w:rsidR="00344D23" w:rsidRPr="00344D23" w:rsidRDefault="00344D23" w:rsidP="00105063">
      <w:pPr>
        <w:pStyle w:val="Heading2"/>
      </w:pPr>
      <w:bookmarkStart w:id="32" w:name="_Toc239067982"/>
      <w:r w:rsidRPr="00344D23">
        <w:t>8.</w:t>
      </w:r>
      <w:r w:rsidR="005B4544">
        <w:t>6</w:t>
      </w:r>
      <w:r w:rsidRPr="00344D23">
        <w:t xml:space="preserve"> Exams</w:t>
      </w:r>
      <w:bookmarkEnd w:id="32"/>
    </w:p>
    <w:p w14:paraId="45E32291" w14:textId="77777777" w:rsidR="00344D23" w:rsidRPr="00344D23" w:rsidRDefault="00344D23" w:rsidP="00001EFD">
      <w:pPr>
        <w:numPr>
          <w:ilvl w:val="0"/>
          <w:numId w:val="19"/>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Pupils must have access to medication.</w:t>
      </w:r>
    </w:p>
    <w:p w14:paraId="08A0640E" w14:textId="545F3834" w:rsidR="0070678B" w:rsidRPr="00D25355" w:rsidRDefault="00344D23" w:rsidP="00001EFD">
      <w:pPr>
        <w:numPr>
          <w:ilvl w:val="0"/>
          <w:numId w:val="19"/>
        </w:numPr>
        <w:spacing w:before="100" w:beforeAutospacing="1" w:after="100" w:afterAutospacing="1" w:line="276"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Invigilators must be briefed</w:t>
      </w:r>
      <w:r w:rsidR="0070678B">
        <w:rPr>
          <w:rFonts w:ascii="Arial" w:eastAsia="Times New Roman" w:hAnsi="Arial" w:cs="Arial"/>
          <w:kern w:val="0"/>
          <w:sz w:val="22"/>
          <w:szCs w:val="22"/>
          <w:lang w:eastAsia="en-GB"/>
          <w14:ligatures w14:val="none"/>
        </w:rPr>
        <w:t xml:space="preserve"> and have access to IHPs.</w:t>
      </w:r>
    </w:p>
    <w:p w14:paraId="4EE435D2" w14:textId="77777777" w:rsidR="00E32304" w:rsidRPr="00621DAE" w:rsidRDefault="00344D23" w:rsidP="00E32304">
      <w:pPr>
        <w:pStyle w:val="Heading1"/>
        <w:rPr>
          <w:highlight w:val="green"/>
        </w:rPr>
      </w:pPr>
      <w:bookmarkStart w:id="33" w:name="_Toc239067983"/>
      <w:r w:rsidRPr="00621DAE">
        <w:rPr>
          <w:highlight w:val="green"/>
        </w:rPr>
        <w:t>Emergency Response Procedure</w:t>
      </w:r>
      <w:r w:rsidR="000C1B16" w:rsidRPr="00621DAE">
        <w:rPr>
          <w:highlight w:val="green"/>
        </w:rPr>
        <w:t>- CODE ORANGE</w:t>
      </w:r>
      <w:bookmarkEnd w:id="33"/>
      <w:r w:rsidR="000C1B16" w:rsidRPr="00621DAE">
        <w:rPr>
          <w:highlight w:val="green"/>
        </w:rPr>
        <w:t xml:space="preserve"> </w:t>
      </w:r>
    </w:p>
    <w:p w14:paraId="07E11B11" w14:textId="148AC40B" w:rsidR="00344D23" w:rsidRDefault="000C1B16" w:rsidP="00E32304">
      <w:pPr>
        <w:pStyle w:val="NoSpacing"/>
      </w:pPr>
      <w:r w:rsidRPr="00621DAE">
        <w:t>(</w:t>
      </w:r>
      <w:r w:rsidR="00621DAE" w:rsidRPr="00621DAE">
        <w:t>Signs</w:t>
      </w:r>
      <w:r w:rsidRPr="00621DAE">
        <w:t xml:space="preserve"> of an allergic reaction/ anaphylaxis)</w:t>
      </w:r>
    </w:p>
    <w:p w14:paraId="61D80B21" w14:textId="77777777" w:rsidR="00344D23" w:rsidRPr="004044F7" w:rsidRDefault="00344D23" w:rsidP="00344D23">
      <w:pPr>
        <w:spacing w:before="100" w:beforeAutospacing="1" w:after="100" w:afterAutospacing="1" w:line="240" w:lineRule="auto"/>
        <w:rPr>
          <w:rFonts w:ascii="Arial" w:eastAsia="Times New Roman" w:hAnsi="Arial" w:cs="Arial"/>
          <w:b/>
          <w:bCs/>
          <w:kern w:val="0"/>
          <w:sz w:val="22"/>
          <w:szCs w:val="22"/>
          <w:lang w:eastAsia="en-GB"/>
          <w14:ligatures w14:val="none"/>
        </w:rPr>
      </w:pPr>
      <w:r w:rsidRPr="004044F7">
        <w:rPr>
          <w:rFonts w:ascii="Arial" w:eastAsia="Times New Roman" w:hAnsi="Arial" w:cs="Arial"/>
          <w:b/>
          <w:bCs/>
          <w:kern w:val="0"/>
          <w:sz w:val="22"/>
          <w:szCs w:val="22"/>
          <w:lang w:eastAsia="en-GB"/>
          <w14:ligatures w14:val="none"/>
        </w:rPr>
        <w:t>When a pupil shows signs of an allergic reaction:</w:t>
      </w:r>
    </w:p>
    <w:p w14:paraId="382FD46B" w14:textId="77777777" w:rsidR="00344D23" w:rsidRPr="009F285E" w:rsidRDefault="00344D23" w:rsidP="00001EFD">
      <w:pPr>
        <w:numPr>
          <w:ilvl w:val="0"/>
          <w:numId w:val="20"/>
        </w:numPr>
        <w:spacing w:before="100" w:beforeAutospacing="1" w:after="100" w:afterAutospacing="1" w:line="276" w:lineRule="auto"/>
        <w:rPr>
          <w:rFonts w:ascii="Arial" w:eastAsia="Times New Roman" w:hAnsi="Arial" w:cs="Arial"/>
          <w:b/>
          <w:bCs/>
          <w:kern w:val="0"/>
          <w:sz w:val="22"/>
          <w:szCs w:val="22"/>
          <w:lang w:eastAsia="en-GB"/>
          <w14:ligatures w14:val="none"/>
        </w:rPr>
      </w:pPr>
      <w:r w:rsidRPr="009F285E">
        <w:rPr>
          <w:rFonts w:ascii="Arial" w:eastAsia="Times New Roman" w:hAnsi="Arial" w:cs="Arial"/>
          <w:b/>
          <w:bCs/>
          <w:kern w:val="0"/>
          <w:sz w:val="22"/>
          <w:szCs w:val="22"/>
          <w:lang w:eastAsia="en-GB"/>
          <w14:ligatures w14:val="none"/>
        </w:rPr>
        <w:t>Recognise symptoms (mild → severe).</w:t>
      </w:r>
    </w:p>
    <w:p w14:paraId="53D154FB" w14:textId="10FECA55" w:rsidR="005726BB" w:rsidRPr="009F285E" w:rsidRDefault="005726BB" w:rsidP="00001EFD">
      <w:pPr>
        <w:numPr>
          <w:ilvl w:val="0"/>
          <w:numId w:val="20"/>
        </w:numPr>
        <w:spacing w:before="100" w:beforeAutospacing="1" w:after="100" w:afterAutospacing="1" w:line="276" w:lineRule="auto"/>
        <w:rPr>
          <w:rFonts w:ascii="Arial" w:eastAsia="Times New Roman" w:hAnsi="Arial" w:cs="Arial"/>
          <w:b/>
          <w:bCs/>
          <w:kern w:val="0"/>
          <w:sz w:val="22"/>
          <w:szCs w:val="22"/>
          <w:lang w:eastAsia="en-GB"/>
          <w14:ligatures w14:val="none"/>
        </w:rPr>
      </w:pPr>
      <w:r w:rsidRPr="009F285E">
        <w:rPr>
          <w:rFonts w:ascii="Arial" w:eastAsia="Times New Roman" w:hAnsi="Arial" w:cs="Arial"/>
          <w:b/>
          <w:bCs/>
          <w:kern w:val="0"/>
          <w:sz w:val="22"/>
          <w:szCs w:val="22"/>
          <w:lang w:eastAsia="en-GB"/>
          <w14:ligatures w14:val="none"/>
        </w:rPr>
        <w:t>Staff should be aware that some pupils may present behavioural distress, withdrawal, panic, or non-verbal signs rather than verbally reporting symptoms.</w:t>
      </w:r>
    </w:p>
    <w:p w14:paraId="1DF4E823" w14:textId="77777777" w:rsidR="00344D23" w:rsidRPr="009F285E" w:rsidRDefault="00344D23" w:rsidP="00001EFD">
      <w:pPr>
        <w:numPr>
          <w:ilvl w:val="0"/>
          <w:numId w:val="20"/>
        </w:numPr>
        <w:spacing w:before="100" w:beforeAutospacing="1" w:after="100" w:afterAutospacing="1" w:line="276" w:lineRule="auto"/>
        <w:rPr>
          <w:rFonts w:ascii="Arial" w:eastAsia="Times New Roman" w:hAnsi="Arial" w:cs="Arial"/>
          <w:b/>
          <w:bCs/>
          <w:kern w:val="0"/>
          <w:sz w:val="22"/>
          <w:szCs w:val="22"/>
          <w:lang w:eastAsia="en-GB"/>
          <w14:ligatures w14:val="none"/>
        </w:rPr>
      </w:pPr>
      <w:r w:rsidRPr="009F285E">
        <w:rPr>
          <w:rFonts w:ascii="Arial" w:eastAsia="Times New Roman" w:hAnsi="Arial" w:cs="Arial"/>
          <w:b/>
          <w:bCs/>
          <w:kern w:val="0"/>
          <w:sz w:val="22"/>
          <w:szCs w:val="22"/>
          <w:lang w:eastAsia="en-GB"/>
          <w14:ligatures w14:val="none"/>
        </w:rPr>
        <w:t>Administer AAI immediately if anaphylaxis is suspected.</w:t>
      </w:r>
    </w:p>
    <w:p w14:paraId="577A4355" w14:textId="77777777" w:rsidR="00344D23" w:rsidRPr="009F285E" w:rsidRDefault="00344D23" w:rsidP="00001EFD">
      <w:pPr>
        <w:numPr>
          <w:ilvl w:val="0"/>
          <w:numId w:val="20"/>
        </w:numPr>
        <w:spacing w:before="100" w:beforeAutospacing="1" w:after="100" w:afterAutospacing="1" w:line="276" w:lineRule="auto"/>
        <w:rPr>
          <w:rFonts w:ascii="Arial" w:eastAsia="Times New Roman" w:hAnsi="Arial" w:cs="Arial"/>
          <w:b/>
          <w:bCs/>
          <w:kern w:val="0"/>
          <w:sz w:val="22"/>
          <w:szCs w:val="22"/>
          <w:lang w:eastAsia="en-GB"/>
          <w14:ligatures w14:val="none"/>
        </w:rPr>
      </w:pPr>
      <w:r w:rsidRPr="009F285E">
        <w:rPr>
          <w:rFonts w:ascii="Arial" w:eastAsia="Times New Roman" w:hAnsi="Arial" w:cs="Arial"/>
          <w:b/>
          <w:bCs/>
          <w:kern w:val="0"/>
          <w:sz w:val="22"/>
          <w:szCs w:val="22"/>
          <w:lang w:eastAsia="en-GB"/>
          <w14:ligatures w14:val="none"/>
        </w:rPr>
        <w:t>Call 999 and state “anaphylaxis”.</w:t>
      </w:r>
    </w:p>
    <w:p w14:paraId="6E533495" w14:textId="1F5106AA" w:rsidR="009C5FCF" w:rsidRPr="009F285E" w:rsidRDefault="009C5FCF" w:rsidP="00001EFD">
      <w:pPr>
        <w:pStyle w:val="NormalWeb"/>
        <w:numPr>
          <w:ilvl w:val="0"/>
          <w:numId w:val="20"/>
        </w:numPr>
        <w:spacing w:line="276" w:lineRule="auto"/>
        <w:rPr>
          <w:rFonts w:ascii="Arial" w:hAnsi="Arial" w:cs="Arial"/>
          <w:b/>
          <w:bCs/>
          <w:sz w:val="22"/>
          <w:szCs w:val="22"/>
        </w:rPr>
      </w:pPr>
      <w:r w:rsidRPr="009F285E">
        <w:rPr>
          <w:rStyle w:val="Strong"/>
          <w:rFonts w:ascii="Arial" w:eastAsiaTheme="majorEastAsia" w:hAnsi="Arial" w:cs="Arial"/>
          <w:sz w:val="22"/>
          <w:szCs w:val="22"/>
        </w:rPr>
        <w:t>Lie the pupil flat with legs raised, or in a position of greatest comfort if breathing is difficult; do not allow them to stand or walk</w:t>
      </w:r>
    </w:p>
    <w:p w14:paraId="0AAD747E" w14:textId="374F1AE7" w:rsidR="009C5FCF" w:rsidRPr="009F285E" w:rsidRDefault="009C5FCF" w:rsidP="00001EFD">
      <w:pPr>
        <w:pStyle w:val="NormalWeb"/>
        <w:numPr>
          <w:ilvl w:val="0"/>
          <w:numId w:val="20"/>
        </w:numPr>
        <w:spacing w:line="276" w:lineRule="auto"/>
        <w:rPr>
          <w:rFonts w:ascii="Arial" w:hAnsi="Arial" w:cs="Arial"/>
          <w:b/>
          <w:bCs/>
          <w:sz w:val="22"/>
          <w:szCs w:val="22"/>
        </w:rPr>
      </w:pPr>
      <w:r w:rsidRPr="009F285E">
        <w:rPr>
          <w:rStyle w:val="Strong"/>
          <w:rFonts w:ascii="Arial" w:eastAsiaTheme="majorEastAsia" w:hAnsi="Arial" w:cs="Arial"/>
          <w:sz w:val="22"/>
          <w:szCs w:val="22"/>
        </w:rPr>
        <w:t>Remove the allergen where possible and loosen tight clothing</w:t>
      </w:r>
      <w:r w:rsidR="005939A5">
        <w:rPr>
          <w:rStyle w:val="Strong"/>
          <w:rFonts w:ascii="Arial" w:eastAsiaTheme="majorEastAsia" w:hAnsi="Arial" w:cs="Arial"/>
          <w:sz w:val="22"/>
          <w:szCs w:val="22"/>
        </w:rPr>
        <w:t xml:space="preserve"> if possible</w:t>
      </w:r>
    </w:p>
    <w:p w14:paraId="0875EBB3" w14:textId="77777777" w:rsidR="00344D23" w:rsidRPr="009F285E" w:rsidRDefault="00344D23" w:rsidP="00001EFD">
      <w:pPr>
        <w:numPr>
          <w:ilvl w:val="0"/>
          <w:numId w:val="20"/>
        </w:numPr>
        <w:spacing w:before="100" w:beforeAutospacing="1" w:after="100" w:afterAutospacing="1" w:line="276" w:lineRule="auto"/>
        <w:rPr>
          <w:rFonts w:ascii="Arial" w:eastAsia="Times New Roman" w:hAnsi="Arial" w:cs="Arial"/>
          <w:b/>
          <w:bCs/>
          <w:kern w:val="0"/>
          <w:sz w:val="22"/>
          <w:szCs w:val="22"/>
          <w:lang w:eastAsia="en-GB"/>
          <w14:ligatures w14:val="none"/>
        </w:rPr>
      </w:pPr>
      <w:r w:rsidRPr="009F285E">
        <w:rPr>
          <w:rFonts w:ascii="Arial" w:eastAsia="Times New Roman" w:hAnsi="Arial" w:cs="Arial"/>
          <w:b/>
          <w:bCs/>
          <w:kern w:val="0"/>
          <w:sz w:val="22"/>
          <w:szCs w:val="22"/>
          <w:lang w:eastAsia="en-GB"/>
          <w14:ligatures w14:val="none"/>
        </w:rPr>
        <w:t>Administer second AAI after 5 minutes if symptoms persist.</w:t>
      </w:r>
    </w:p>
    <w:p w14:paraId="2EDFE102" w14:textId="77777777" w:rsidR="00344D23" w:rsidRPr="009F285E" w:rsidRDefault="00344D23" w:rsidP="00001EFD">
      <w:pPr>
        <w:numPr>
          <w:ilvl w:val="0"/>
          <w:numId w:val="20"/>
        </w:numPr>
        <w:spacing w:before="100" w:beforeAutospacing="1" w:after="100" w:afterAutospacing="1" w:line="276" w:lineRule="auto"/>
        <w:rPr>
          <w:rFonts w:ascii="Arial" w:eastAsia="Times New Roman" w:hAnsi="Arial" w:cs="Arial"/>
          <w:b/>
          <w:bCs/>
          <w:kern w:val="0"/>
          <w:sz w:val="22"/>
          <w:szCs w:val="22"/>
          <w:lang w:eastAsia="en-GB"/>
          <w14:ligatures w14:val="none"/>
        </w:rPr>
      </w:pPr>
      <w:r w:rsidRPr="009F285E">
        <w:rPr>
          <w:rFonts w:ascii="Arial" w:eastAsia="Times New Roman" w:hAnsi="Arial" w:cs="Arial"/>
          <w:b/>
          <w:bCs/>
          <w:kern w:val="0"/>
          <w:sz w:val="22"/>
          <w:szCs w:val="22"/>
          <w:lang w:eastAsia="en-GB"/>
          <w14:ligatures w14:val="none"/>
        </w:rPr>
        <w:t>Stay with the pupil, monitor breathing, and prepare for CPR if needed.</w:t>
      </w:r>
    </w:p>
    <w:p w14:paraId="5DC7DF4B" w14:textId="1EF02416" w:rsidR="00344D23" w:rsidRPr="009F285E" w:rsidRDefault="00344D23" w:rsidP="00001EFD">
      <w:pPr>
        <w:numPr>
          <w:ilvl w:val="0"/>
          <w:numId w:val="20"/>
        </w:numPr>
        <w:spacing w:before="100" w:beforeAutospacing="1" w:after="100" w:afterAutospacing="1" w:line="276" w:lineRule="auto"/>
        <w:rPr>
          <w:rFonts w:ascii="Arial" w:eastAsia="Times New Roman" w:hAnsi="Arial" w:cs="Arial"/>
          <w:b/>
          <w:bCs/>
          <w:kern w:val="0"/>
          <w:sz w:val="22"/>
          <w:szCs w:val="22"/>
          <w:lang w:eastAsia="en-GB"/>
          <w14:ligatures w14:val="none"/>
        </w:rPr>
      </w:pPr>
      <w:r w:rsidRPr="009F285E">
        <w:rPr>
          <w:rFonts w:ascii="Arial" w:eastAsia="Times New Roman" w:hAnsi="Arial" w:cs="Arial"/>
          <w:b/>
          <w:bCs/>
          <w:kern w:val="0"/>
          <w:sz w:val="22"/>
          <w:szCs w:val="22"/>
          <w:lang w:eastAsia="en-GB"/>
          <w14:ligatures w14:val="none"/>
        </w:rPr>
        <w:t>Inform parents/carers</w:t>
      </w:r>
      <w:r w:rsidR="00E26941" w:rsidRPr="009F285E">
        <w:rPr>
          <w:rFonts w:ascii="Arial" w:eastAsia="Times New Roman" w:hAnsi="Arial" w:cs="Arial"/>
          <w:b/>
          <w:bCs/>
          <w:kern w:val="0"/>
          <w:sz w:val="22"/>
          <w:szCs w:val="22"/>
          <w:lang w:eastAsia="en-GB"/>
          <w14:ligatures w14:val="none"/>
        </w:rPr>
        <w:t xml:space="preserve"> as soon as possible, and always on the same day</w:t>
      </w:r>
    </w:p>
    <w:p w14:paraId="57CE2AB8" w14:textId="477DEBB8" w:rsidR="00344D23" w:rsidRDefault="00344D23" w:rsidP="00001EFD">
      <w:pPr>
        <w:numPr>
          <w:ilvl w:val="0"/>
          <w:numId w:val="20"/>
        </w:numPr>
        <w:spacing w:before="100" w:beforeAutospacing="1" w:after="100" w:afterAutospacing="1" w:line="276" w:lineRule="auto"/>
        <w:rPr>
          <w:rFonts w:ascii="Arial" w:eastAsia="Times New Roman" w:hAnsi="Arial" w:cs="Arial"/>
          <w:b/>
          <w:bCs/>
          <w:kern w:val="0"/>
          <w:sz w:val="22"/>
          <w:szCs w:val="22"/>
          <w:lang w:eastAsia="en-GB"/>
          <w14:ligatures w14:val="none"/>
        </w:rPr>
      </w:pPr>
      <w:r w:rsidRPr="009F285E">
        <w:rPr>
          <w:rFonts w:ascii="Arial" w:eastAsia="Times New Roman" w:hAnsi="Arial" w:cs="Arial"/>
          <w:b/>
          <w:bCs/>
          <w:kern w:val="0"/>
          <w:sz w:val="22"/>
          <w:szCs w:val="22"/>
          <w:lang w:eastAsia="en-GB"/>
          <w14:ligatures w14:val="none"/>
        </w:rPr>
        <w:t>Record the incident and complete a post-incident review.</w:t>
      </w:r>
    </w:p>
    <w:p w14:paraId="2058860F" w14:textId="7205B2CA" w:rsidR="00827803" w:rsidRDefault="000C1B16" w:rsidP="005939A5">
      <w:pPr>
        <w:spacing w:before="100" w:beforeAutospacing="1" w:after="100" w:afterAutospacing="1" w:line="276" w:lineRule="auto"/>
        <w:rPr>
          <w:rFonts w:ascii="Arial" w:hAnsi="Arial" w:cs="Arial"/>
          <w:sz w:val="22"/>
          <w:szCs w:val="22"/>
        </w:rPr>
      </w:pPr>
      <w:r>
        <w:rPr>
          <w:noProof/>
          <w:lang w:eastAsia="en-GB"/>
        </w:rPr>
        <w:drawing>
          <wp:anchor distT="0" distB="0" distL="114300" distR="114300" simplePos="0" relativeHeight="251660288" behindDoc="0" locked="0" layoutInCell="1" allowOverlap="1" wp14:anchorId="1FB707AD" wp14:editId="1C680F3D">
            <wp:simplePos x="0" y="0"/>
            <wp:positionH relativeFrom="margin">
              <wp:align>left</wp:align>
            </wp:positionH>
            <wp:positionV relativeFrom="paragraph">
              <wp:posOffset>25</wp:posOffset>
            </wp:positionV>
            <wp:extent cx="6645910" cy="3505835"/>
            <wp:effectExtent l="0" t="0" r="254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645910" cy="3505835"/>
                    </a:xfrm>
                    <a:prstGeom prst="rect">
                      <a:avLst/>
                    </a:prstGeom>
                  </pic:spPr>
                </pic:pic>
              </a:graphicData>
            </a:graphic>
            <wp14:sizeRelH relativeFrom="page">
              <wp14:pctWidth>0</wp14:pctWidth>
            </wp14:sizeRelH>
            <wp14:sizeRelV relativeFrom="page">
              <wp14:pctHeight>0</wp14:pctHeight>
            </wp14:sizeRelV>
          </wp:anchor>
        </w:drawing>
      </w:r>
      <w:r w:rsidR="00827803" w:rsidRPr="004044F7">
        <w:rPr>
          <w:rFonts w:ascii="Arial" w:eastAsia="Times New Roman" w:hAnsi="Arial" w:cs="Arial"/>
          <w:kern w:val="0"/>
          <w:sz w:val="22"/>
          <w:szCs w:val="22"/>
          <w:lang w:eastAsia="en-GB"/>
          <w14:ligatures w14:val="none"/>
        </w:rPr>
        <w:t xml:space="preserve">Schools will ensure </w:t>
      </w:r>
      <w:r w:rsidR="00827803" w:rsidRPr="004044F7">
        <w:rPr>
          <w:rStyle w:val="Strong"/>
          <w:rFonts w:ascii="Arial" w:hAnsi="Arial" w:cs="Arial"/>
          <w:sz w:val="22"/>
          <w:szCs w:val="22"/>
        </w:rPr>
        <w:t>a printed emergency action plan</w:t>
      </w:r>
      <w:r w:rsidR="00827803" w:rsidRPr="004044F7">
        <w:rPr>
          <w:rFonts w:ascii="Arial" w:hAnsi="Arial" w:cs="Arial"/>
          <w:sz w:val="22"/>
          <w:szCs w:val="22"/>
        </w:rPr>
        <w:t xml:space="preserve"> is displayed in key areas (for example: medical room, dining hall, staff room).</w:t>
      </w:r>
    </w:p>
    <w:p w14:paraId="5FA8DF2D" w14:textId="2C4363C6" w:rsidR="00621DAE" w:rsidRDefault="00621DAE" w:rsidP="005939A5">
      <w:pPr>
        <w:spacing w:before="100" w:beforeAutospacing="1" w:after="100" w:afterAutospacing="1" w:line="276" w:lineRule="auto"/>
        <w:rPr>
          <w:rFonts w:ascii="Arial" w:eastAsia="Times New Roman" w:hAnsi="Arial" w:cs="Arial"/>
          <w:kern w:val="0"/>
          <w:sz w:val="22"/>
          <w:szCs w:val="22"/>
          <w:lang w:eastAsia="en-GB"/>
          <w14:ligatures w14:val="none"/>
        </w:rPr>
      </w:pPr>
    </w:p>
    <w:p w14:paraId="30577EA5" w14:textId="77777777" w:rsidR="00621DAE" w:rsidRPr="004044F7" w:rsidRDefault="00621DAE" w:rsidP="005939A5">
      <w:pPr>
        <w:spacing w:before="100" w:beforeAutospacing="1" w:after="100" w:afterAutospacing="1" w:line="276" w:lineRule="auto"/>
        <w:rPr>
          <w:rFonts w:ascii="Arial" w:eastAsia="Times New Roman" w:hAnsi="Arial" w:cs="Arial"/>
          <w:kern w:val="0"/>
          <w:sz w:val="22"/>
          <w:szCs w:val="22"/>
          <w:lang w:eastAsia="en-GB"/>
          <w14:ligatures w14:val="none"/>
        </w:rPr>
      </w:pPr>
    </w:p>
    <w:p w14:paraId="1B49B2F5" w14:textId="62CD88FB" w:rsidR="00344D23" w:rsidRPr="00344D23" w:rsidRDefault="00B253C9" w:rsidP="00105063">
      <w:pPr>
        <w:pStyle w:val="Heading1"/>
      </w:pPr>
      <w:bookmarkStart w:id="34" w:name="_Toc239067984"/>
      <w:r>
        <w:t>Incidents: r</w:t>
      </w:r>
      <w:r w:rsidR="00344D23" w:rsidRPr="00344D23">
        <w:t xml:space="preserve">ecording, </w:t>
      </w:r>
      <w:r>
        <w:t>r</w:t>
      </w:r>
      <w:r w:rsidR="00344D23" w:rsidRPr="00344D23">
        <w:t>eporting</w:t>
      </w:r>
      <w:r>
        <w:t xml:space="preserve"> and l</w:t>
      </w:r>
      <w:r w:rsidR="00344D23" w:rsidRPr="00344D23">
        <w:t>earning</w:t>
      </w:r>
      <w:bookmarkEnd w:id="34"/>
    </w:p>
    <w:p w14:paraId="756319DF" w14:textId="77777777" w:rsidR="00344D23" w:rsidRPr="00EE2E2A" w:rsidRDefault="00344D23" w:rsidP="00EE2E2A">
      <w:pPr>
        <w:spacing w:before="100" w:beforeAutospacing="1" w:after="100" w:afterAutospacing="1" w:line="240" w:lineRule="auto"/>
        <w:rPr>
          <w:rFonts w:ascii="Arial" w:eastAsia="Times New Roman" w:hAnsi="Arial" w:cs="Arial"/>
          <w:kern w:val="0"/>
          <w:sz w:val="22"/>
          <w:szCs w:val="22"/>
          <w:lang w:eastAsia="en-GB"/>
          <w14:ligatures w14:val="none"/>
        </w:rPr>
      </w:pPr>
      <w:r w:rsidRPr="00EE2E2A">
        <w:rPr>
          <w:rFonts w:ascii="Arial" w:eastAsia="Times New Roman" w:hAnsi="Arial" w:cs="Arial"/>
          <w:kern w:val="0"/>
          <w:sz w:val="22"/>
          <w:szCs w:val="22"/>
          <w:lang w:eastAsia="en-GB"/>
          <w14:ligatures w14:val="none"/>
        </w:rPr>
        <w:t>Schools must:</w:t>
      </w:r>
    </w:p>
    <w:p w14:paraId="75E47B0B" w14:textId="2AFB99EB" w:rsidR="00344D23" w:rsidRPr="00EE2E2A" w:rsidRDefault="00344D23" w:rsidP="00001EFD">
      <w:pPr>
        <w:numPr>
          <w:ilvl w:val="0"/>
          <w:numId w:val="21"/>
        </w:numPr>
        <w:spacing w:before="100" w:beforeAutospacing="1" w:after="100" w:afterAutospacing="1" w:line="240" w:lineRule="auto"/>
        <w:rPr>
          <w:rFonts w:ascii="Arial" w:eastAsia="Times New Roman" w:hAnsi="Arial" w:cs="Arial"/>
          <w:kern w:val="0"/>
          <w:sz w:val="22"/>
          <w:szCs w:val="22"/>
          <w:lang w:eastAsia="en-GB"/>
          <w14:ligatures w14:val="none"/>
        </w:rPr>
      </w:pPr>
      <w:r w:rsidRPr="00EE2E2A">
        <w:rPr>
          <w:rFonts w:ascii="Arial" w:eastAsia="Times New Roman" w:hAnsi="Arial" w:cs="Arial"/>
          <w:kern w:val="0"/>
          <w:sz w:val="22"/>
          <w:szCs w:val="22"/>
          <w:lang w:eastAsia="en-GB"/>
          <w14:ligatures w14:val="none"/>
        </w:rPr>
        <w:t>record all allergic reactions, near misses, and</w:t>
      </w:r>
      <w:r w:rsidR="00B253C9" w:rsidRPr="00EE2E2A">
        <w:rPr>
          <w:rFonts w:ascii="Arial" w:eastAsia="Times New Roman" w:hAnsi="Arial" w:cs="Arial"/>
          <w:kern w:val="0"/>
          <w:sz w:val="22"/>
          <w:szCs w:val="22"/>
          <w:lang w:eastAsia="en-GB"/>
          <w14:ligatures w14:val="none"/>
        </w:rPr>
        <w:t xml:space="preserve"> administration of AAIs</w:t>
      </w:r>
    </w:p>
    <w:p w14:paraId="49AC06D0" w14:textId="37E6BE69" w:rsidR="00980BE7" w:rsidRPr="00EE2E2A" w:rsidRDefault="00344D23" w:rsidP="00001EFD">
      <w:pPr>
        <w:numPr>
          <w:ilvl w:val="0"/>
          <w:numId w:val="21"/>
        </w:numPr>
        <w:spacing w:before="100" w:beforeAutospacing="1" w:after="100" w:afterAutospacing="1" w:line="240" w:lineRule="auto"/>
        <w:rPr>
          <w:rFonts w:ascii="Arial" w:eastAsia="Times New Roman" w:hAnsi="Arial" w:cs="Arial"/>
          <w:kern w:val="0"/>
          <w:sz w:val="22"/>
          <w:szCs w:val="22"/>
          <w:lang w:eastAsia="en-GB"/>
          <w14:ligatures w14:val="none"/>
        </w:rPr>
      </w:pPr>
      <w:r w:rsidRPr="00EE2E2A">
        <w:rPr>
          <w:rFonts w:ascii="Arial" w:eastAsia="Times New Roman" w:hAnsi="Arial" w:cs="Arial"/>
          <w:kern w:val="0"/>
          <w:sz w:val="22"/>
          <w:szCs w:val="22"/>
          <w:lang w:eastAsia="en-GB"/>
          <w14:ligatures w14:val="none"/>
        </w:rPr>
        <w:t xml:space="preserve">report </w:t>
      </w:r>
      <w:r w:rsidR="00980BE7" w:rsidRPr="00EE2E2A">
        <w:rPr>
          <w:rFonts w:ascii="Arial" w:eastAsia="Times New Roman" w:hAnsi="Arial" w:cs="Arial"/>
          <w:kern w:val="0"/>
          <w:sz w:val="22"/>
          <w:szCs w:val="22"/>
          <w:lang w:eastAsia="en-GB"/>
          <w14:ligatures w14:val="none"/>
        </w:rPr>
        <w:t>s</w:t>
      </w:r>
      <w:r w:rsidR="00980BE7" w:rsidRPr="00EE2E2A">
        <w:rPr>
          <w:rFonts w:ascii="Arial" w:hAnsi="Arial" w:cs="Arial"/>
          <w:sz w:val="22"/>
          <w:szCs w:val="22"/>
        </w:rPr>
        <w:t xml:space="preserve">erious incidents to the Trust, this includes </w:t>
      </w:r>
      <w:r w:rsidR="00EE2E2A" w:rsidRPr="00EE2E2A">
        <w:rPr>
          <w:rFonts w:ascii="Arial" w:hAnsi="Arial" w:cs="Arial"/>
          <w:sz w:val="22"/>
          <w:szCs w:val="22"/>
        </w:rPr>
        <w:t xml:space="preserve">pupil </w:t>
      </w:r>
      <w:r w:rsidR="00980BE7" w:rsidRPr="00EE2E2A">
        <w:rPr>
          <w:rFonts w:ascii="Arial" w:hAnsi="Arial" w:cs="Arial"/>
          <w:sz w:val="22"/>
          <w:szCs w:val="22"/>
        </w:rPr>
        <w:t>hospitalisation, multiple</w:t>
      </w:r>
      <w:r w:rsidR="00EE2E2A" w:rsidRPr="00EE2E2A">
        <w:rPr>
          <w:rFonts w:ascii="Arial" w:hAnsi="Arial" w:cs="Arial"/>
          <w:sz w:val="22"/>
          <w:szCs w:val="22"/>
        </w:rPr>
        <w:t xml:space="preserve"> use of</w:t>
      </w:r>
      <w:r w:rsidR="00980BE7" w:rsidRPr="00EE2E2A">
        <w:rPr>
          <w:rFonts w:ascii="Arial" w:hAnsi="Arial" w:cs="Arial"/>
          <w:sz w:val="22"/>
          <w:szCs w:val="22"/>
        </w:rPr>
        <w:t xml:space="preserve"> AAIs</w:t>
      </w:r>
      <w:r w:rsidR="00EE2E2A" w:rsidRPr="00EE2E2A">
        <w:rPr>
          <w:rFonts w:ascii="Arial" w:hAnsi="Arial" w:cs="Arial"/>
          <w:sz w:val="22"/>
          <w:szCs w:val="22"/>
        </w:rPr>
        <w:t xml:space="preserve"> for the same pupil</w:t>
      </w:r>
      <w:r w:rsidR="00980BE7" w:rsidRPr="00EE2E2A">
        <w:rPr>
          <w:rFonts w:ascii="Arial" w:hAnsi="Arial" w:cs="Arial"/>
          <w:sz w:val="22"/>
          <w:szCs w:val="22"/>
        </w:rPr>
        <w:t xml:space="preserve">, </w:t>
      </w:r>
      <w:r w:rsidR="00AF3F2D">
        <w:rPr>
          <w:rFonts w:ascii="Arial" w:hAnsi="Arial" w:cs="Arial"/>
          <w:sz w:val="22"/>
          <w:szCs w:val="22"/>
        </w:rPr>
        <w:t xml:space="preserve">near misses, </w:t>
      </w:r>
      <w:r w:rsidR="00980BE7" w:rsidRPr="00EE2E2A">
        <w:rPr>
          <w:rFonts w:ascii="Arial" w:hAnsi="Arial" w:cs="Arial"/>
          <w:sz w:val="22"/>
          <w:szCs w:val="22"/>
        </w:rPr>
        <w:t xml:space="preserve">or concerns about </w:t>
      </w:r>
      <w:r w:rsidR="00EE2E2A" w:rsidRPr="00EE2E2A">
        <w:rPr>
          <w:rFonts w:ascii="Arial" w:hAnsi="Arial" w:cs="Arial"/>
          <w:sz w:val="22"/>
          <w:szCs w:val="22"/>
        </w:rPr>
        <w:t xml:space="preserve">staff </w:t>
      </w:r>
      <w:r w:rsidR="00980BE7" w:rsidRPr="00EE2E2A">
        <w:rPr>
          <w:rFonts w:ascii="Arial" w:hAnsi="Arial" w:cs="Arial"/>
          <w:sz w:val="22"/>
          <w:szCs w:val="22"/>
        </w:rPr>
        <w:t>practice</w:t>
      </w:r>
      <w:r w:rsidR="00EE2E2A" w:rsidRPr="00EE2E2A">
        <w:rPr>
          <w:rFonts w:ascii="Arial" w:hAnsi="Arial" w:cs="Arial"/>
          <w:sz w:val="22"/>
          <w:szCs w:val="22"/>
        </w:rPr>
        <w:t xml:space="preserve">, which </w:t>
      </w:r>
      <w:r w:rsidR="00980BE7" w:rsidRPr="00EE2E2A">
        <w:rPr>
          <w:rFonts w:ascii="Arial" w:hAnsi="Arial" w:cs="Arial"/>
          <w:sz w:val="22"/>
          <w:szCs w:val="22"/>
        </w:rPr>
        <w:t>must be escalated to the Trust within 24 hours</w:t>
      </w:r>
    </w:p>
    <w:p w14:paraId="1BFA086C" w14:textId="2D30EC4D" w:rsidR="00344D23" w:rsidRPr="00EE2E2A" w:rsidRDefault="00344D23" w:rsidP="00001EFD">
      <w:pPr>
        <w:numPr>
          <w:ilvl w:val="0"/>
          <w:numId w:val="21"/>
        </w:numPr>
        <w:spacing w:before="100" w:beforeAutospacing="1" w:after="100" w:afterAutospacing="1" w:line="240" w:lineRule="auto"/>
        <w:rPr>
          <w:rFonts w:ascii="Arial" w:eastAsia="Times New Roman" w:hAnsi="Arial" w:cs="Arial"/>
          <w:kern w:val="0"/>
          <w:sz w:val="22"/>
          <w:szCs w:val="22"/>
          <w:lang w:eastAsia="en-GB"/>
          <w14:ligatures w14:val="none"/>
        </w:rPr>
      </w:pPr>
      <w:r w:rsidRPr="00EE2E2A">
        <w:rPr>
          <w:rFonts w:ascii="Arial" w:eastAsia="Times New Roman" w:hAnsi="Arial" w:cs="Arial"/>
          <w:kern w:val="0"/>
          <w:sz w:val="22"/>
          <w:szCs w:val="22"/>
          <w:lang w:eastAsia="en-GB"/>
          <w14:ligatures w14:val="none"/>
        </w:rPr>
        <w:t>conduct a</w:t>
      </w:r>
      <w:r w:rsidR="000555E6" w:rsidRPr="00EE2E2A">
        <w:rPr>
          <w:rFonts w:ascii="Arial" w:hAnsi="Arial" w:cs="Arial"/>
          <w:sz w:val="22"/>
          <w:szCs w:val="22"/>
        </w:rPr>
        <w:t xml:space="preserve"> lessons-learnt process</w:t>
      </w:r>
      <w:r w:rsidRPr="00EE2E2A">
        <w:rPr>
          <w:rFonts w:ascii="Arial" w:eastAsia="Times New Roman" w:hAnsi="Arial" w:cs="Arial"/>
          <w:kern w:val="0"/>
          <w:sz w:val="22"/>
          <w:szCs w:val="22"/>
          <w:lang w:eastAsia="en-GB"/>
          <w14:ligatures w14:val="none"/>
        </w:rPr>
        <w:t xml:space="preserve"> within 5 school days</w:t>
      </w:r>
    </w:p>
    <w:p w14:paraId="6221CA55" w14:textId="77777777" w:rsidR="00344D23" w:rsidRPr="00EE2E2A" w:rsidRDefault="00344D23" w:rsidP="00001EFD">
      <w:pPr>
        <w:numPr>
          <w:ilvl w:val="0"/>
          <w:numId w:val="21"/>
        </w:numPr>
        <w:spacing w:before="100" w:beforeAutospacing="1" w:after="100" w:afterAutospacing="1" w:line="240" w:lineRule="auto"/>
        <w:rPr>
          <w:rFonts w:ascii="Arial" w:eastAsia="Times New Roman" w:hAnsi="Arial" w:cs="Arial"/>
          <w:kern w:val="0"/>
          <w:sz w:val="22"/>
          <w:szCs w:val="22"/>
          <w:lang w:eastAsia="en-GB"/>
          <w14:ligatures w14:val="none"/>
        </w:rPr>
      </w:pPr>
      <w:r w:rsidRPr="00EE2E2A">
        <w:rPr>
          <w:rFonts w:ascii="Arial" w:eastAsia="Times New Roman" w:hAnsi="Arial" w:cs="Arial"/>
          <w:kern w:val="0"/>
          <w:sz w:val="22"/>
          <w:szCs w:val="22"/>
          <w:lang w:eastAsia="en-GB"/>
          <w14:ligatures w14:val="none"/>
        </w:rPr>
        <w:t>update IHPs and risk assessments</w:t>
      </w:r>
    </w:p>
    <w:p w14:paraId="455C1A70" w14:textId="5FF8FB6C" w:rsidR="00344D23" w:rsidRPr="00EE2E2A" w:rsidRDefault="00344D23" w:rsidP="00001EFD">
      <w:pPr>
        <w:numPr>
          <w:ilvl w:val="0"/>
          <w:numId w:val="21"/>
        </w:numPr>
        <w:spacing w:before="100" w:beforeAutospacing="1" w:after="100" w:afterAutospacing="1" w:line="240" w:lineRule="auto"/>
        <w:rPr>
          <w:rFonts w:ascii="Arial" w:eastAsia="Times New Roman" w:hAnsi="Arial" w:cs="Arial"/>
          <w:kern w:val="0"/>
          <w:sz w:val="22"/>
          <w:szCs w:val="22"/>
          <w:lang w:eastAsia="en-GB"/>
          <w14:ligatures w14:val="none"/>
        </w:rPr>
      </w:pPr>
      <w:r w:rsidRPr="00EE2E2A">
        <w:rPr>
          <w:rFonts w:ascii="Arial" w:eastAsia="Times New Roman" w:hAnsi="Arial" w:cs="Arial"/>
          <w:kern w:val="0"/>
          <w:sz w:val="22"/>
          <w:szCs w:val="22"/>
          <w:lang w:eastAsia="en-GB"/>
          <w14:ligatures w14:val="none"/>
        </w:rPr>
        <w:t>share learning with staff</w:t>
      </w:r>
      <w:r w:rsidR="005C6B27">
        <w:rPr>
          <w:rFonts w:ascii="Arial" w:eastAsia="Times New Roman" w:hAnsi="Arial" w:cs="Arial"/>
          <w:kern w:val="0"/>
          <w:sz w:val="22"/>
          <w:szCs w:val="22"/>
          <w:lang w:eastAsia="en-GB"/>
          <w14:ligatures w14:val="none"/>
        </w:rPr>
        <w:t xml:space="preserve">, </w:t>
      </w:r>
      <w:r w:rsidR="00FF12B8" w:rsidRPr="00FF12B8">
        <w:rPr>
          <w:rFonts w:ascii="Arial" w:eastAsia="Times New Roman" w:hAnsi="Arial" w:cs="Arial"/>
          <w:kern w:val="0"/>
          <w:sz w:val="22"/>
          <w:szCs w:val="22"/>
          <w:lang w:eastAsia="en-GB"/>
          <w14:ligatures w14:val="none"/>
        </w:rPr>
        <w:t>Local Trust Committee</w:t>
      </w:r>
      <w:r w:rsidR="00FF12B8">
        <w:rPr>
          <w:rFonts w:ascii="Arial" w:eastAsia="Times New Roman" w:hAnsi="Arial" w:cs="Arial"/>
          <w:kern w:val="0"/>
          <w:sz w:val="22"/>
          <w:szCs w:val="22"/>
          <w:lang w:eastAsia="en-GB"/>
          <w14:ligatures w14:val="none"/>
        </w:rPr>
        <w:t xml:space="preserve"> </w:t>
      </w:r>
      <w:r w:rsidR="005C6B27">
        <w:rPr>
          <w:rFonts w:ascii="Arial" w:eastAsia="Times New Roman" w:hAnsi="Arial" w:cs="Arial"/>
          <w:kern w:val="0"/>
          <w:sz w:val="22"/>
          <w:szCs w:val="22"/>
          <w:lang w:eastAsia="en-GB"/>
          <w14:ligatures w14:val="none"/>
        </w:rPr>
        <w:t>and the</w:t>
      </w:r>
      <w:r w:rsidR="005C6B27" w:rsidRPr="00EE2E2A">
        <w:rPr>
          <w:rFonts w:ascii="Arial" w:eastAsia="Times New Roman" w:hAnsi="Arial" w:cs="Arial"/>
          <w:kern w:val="0"/>
          <w:sz w:val="22"/>
          <w:szCs w:val="22"/>
          <w:lang w:eastAsia="en-GB"/>
          <w14:ligatures w14:val="none"/>
        </w:rPr>
        <w:t xml:space="preserve"> Trust</w:t>
      </w:r>
      <w:r w:rsidR="005C6B27">
        <w:rPr>
          <w:rFonts w:ascii="Arial" w:eastAsia="Times New Roman" w:hAnsi="Arial" w:cs="Arial"/>
          <w:kern w:val="0"/>
          <w:sz w:val="22"/>
          <w:szCs w:val="22"/>
          <w:lang w:eastAsia="en-GB"/>
          <w14:ligatures w14:val="none"/>
        </w:rPr>
        <w:t xml:space="preserve"> central team</w:t>
      </w:r>
    </w:p>
    <w:p w14:paraId="24AF39FF" w14:textId="49A636A5" w:rsidR="00226DFF" w:rsidRPr="006D0406" w:rsidRDefault="00F3367D" w:rsidP="00001EFD">
      <w:pPr>
        <w:numPr>
          <w:ilvl w:val="0"/>
          <w:numId w:val="21"/>
        </w:numPr>
        <w:spacing w:before="100" w:beforeAutospacing="1" w:after="100" w:afterAutospacing="1" w:line="240" w:lineRule="auto"/>
        <w:rPr>
          <w:rFonts w:ascii="Arial" w:eastAsia="Times New Roman" w:hAnsi="Arial" w:cs="Arial"/>
          <w:kern w:val="0"/>
          <w:sz w:val="22"/>
          <w:szCs w:val="22"/>
          <w:lang w:eastAsia="en-GB"/>
          <w14:ligatures w14:val="none"/>
        </w:rPr>
      </w:pPr>
      <w:r w:rsidRPr="00EE2E2A">
        <w:rPr>
          <w:rFonts w:ascii="Arial" w:eastAsia="Times New Roman" w:hAnsi="Arial" w:cs="Arial"/>
          <w:kern w:val="0"/>
          <w:sz w:val="22"/>
          <w:szCs w:val="22"/>
          <w:lang w:eastAsia="en-GB"/>
          <w14:ligatures w14:val="none"/>
        </w:rPr>
        <w:t>revisit staff training as appropriate, for all or some staff</w:t>
      </w:r>
    </w:p>
    <w:p w14:paraId="796F0251" w14:textId="7E4B268B" w:rsidR="00344D23" w:rsidRPr="00344D23" w:rsidRDefault="00105063" w:rsidP="00105063">
      <w:pPr>
        <w:pStyle w:val="Heading1"/>
      </w:pPr>
      <w:r>
        <w:t xml:space="preserve"> </w:t>
      </w:r>
      <w:bookmarkStart w:id="35" w:name="_Toc239067985"/>
      <w:r w:rsidR="00344D23" w:rsidRPr="00344D23">
        <w:t>Monitoring and Compliance</w:t>
      </w:r>
      <w:bookmarkEnd w:id="35"/>
    </w:p>
    <w:p w14:paraId="32B8D024" w14:textId="77777777" w:rsidR="00344D23" w:rsidRPr="00344D23" w:rsidRDefault="00344D23" w:rsidP="00344D23">
      <w:pPr>
        <w:spacing w:before="100" w:beforeAutospacing="1" w:after="100" w:afterAutospacing="1" w:line="240"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The Trust will:</w:t>
      </w:r>
    </w:p>
    <w:p w14:paraId="7715D283" w14:textId="7C82D8CB" w:rsidR="00344D23" w:rsidRPr="005973ED" w:rsidRDefault="00344D23" w:rsidP="00001EFD">
      <w:pPr>
        <w:numPr>
          <w:ilvl w:val="0"/>
          <w:numId w:val="22"/>
        </w:numPr>
        <w:spacing w:before="100" w:beforeAutospacing="1" w:after="100" w:afterAutospacing="1" w:line="240" w:lineRule="auto"/>
        <w:rPr>
          <w:rFonts w:ascii="Arial" w:eastAsia="Times New Roman" w:hAnsi="Arial" w:cs="Arial"/>
          <w:kern w:val="0"/>
          <w:sz w:val="22"/>
          <w:szCs w:val="22"/>
          <w:lang w:eastAsia="en-GB"/>
          <w14:ligatures w14:val="none"/>
        </w:rPr>
      </w:pPr>
      <w:r w:rsidRPr="005973ED">
        <w:rPr>
          <w:rFonts w:ascii="Arial" w:eastAsia="Times New Roman" w:hAnsi="Arial" w:cs="Arial"/>
          <w:kern w:val="0"/>
          <w:sz w:val="22"/>
          <w:szCs w:val="22"/>
          <w:lang w:eastAsia="en-GB"/>
          <w14:ligatures w14:val="none"/>
        </w:rPr>
        <w:t xml:space="preserve">conduct annual </w:t>
      </w:r>
      <w:r w:rsidR="00A457BD" w:rsidRPr="005973ED">
        <w:rPr>
          <w:rFonts w:ascii="Arial" w:eastAsia="Times New Roman" w:hAnsi="Arial" w:cs="Arial"/>
          <w:kern w:val="0"/>
          <w:sz w:val="22"/>
          <w:szCs w:val="22"/>
          <w:lang w:eastAsia="en-GB"/>
          <w14:ligatures w14:val="none"/>
        </w:rPr>
        <w:t xml:space="preserve">compliance </w:t>
      </w:r>
      <w:r w:rsidRPr="005973ED">
        <w:rPr>
          <w:rFonts w:ascii="Arial" w:eastAsia="Times New Roman" w:hAnsi="Arial" w:cs="Arial"/>
          <w:kern w:val="0"/>
          <w:sz w:val="22"/>
          <w:szCs w:val="22"/>
          <w:lang w:eastAsia="en-GB"/>
          <w14:ligatures w14:val="none"/>
        </w:rPr>
        <w:t>audits</w:t>
      </w:r>
    </w:p>
    <w:p w14:paraId="1B39D8D6" w14:textId="6F2EACAF" w:rsidR="00344D23" w:rsidRPr="005726BB" w:rsidRDefault="00344D23" w:rsidP="00001EFD">
      <w:pPr>
        <w:numPr>
          <w:ilvl w:val="0"/>
          <w:numId w:val="22"/>
        </w:numPr>
        <w:spacing w:before="100" w:beforeAutospacing="1" w:after="100" w:afterAutospacing="1" w:line="240" w:lineRule="auto"/>
        <w:rPr>
          <w:rFonts w:ascii="Arial" w:eastAsia="Times New Roman" w:hAnsi="Arial" w:cs="Arial"/>
          <w:kern w:val="0"/>
          <w:sz w:val="22"/>
          <w:szCs w:val="22"/>
          <w:lang w:eastAsia="en-GB"/>
          <w14:ligatures w14:val="none"/>
        </w:rPr>
      </w:pPr>
      <w:r w:rsidRPr="005726BB">
        <w:rPr>
          <w:rFonts w:ascii="Arial" w:eastAsia="Times New Roman" w:hAnsi="Arial" w:cs="Arial"/>
          <w:kern w:val="0"/>
          <w:sz w:val="22"/>
          <w:szCs w:val="22"/>
          <w:lang w:eastAsia="en-GB"/>
          <w14:ligatures w14:val="none"/>
        </w:rPr>
        <w:t>review</w:t>
      </w:r>
      <w:r w:rsidR="00A457BD" w:rsidRPr="005726BB">
        <w:rPr>
          <w:rFonts w:ascii="Arial" w:eastAsia="Times New Roman" w:hAnsi="Arial" w:cs="Arial"/>
          <w:kern w:val="0"/>
          <w:sz w:val="22"/>
          <w:szCs w:val="22"/>
          <w:lang w:eastAsia="en-GB"/>
          <w14:ligatures w14:val="none"/>
        </w:rPr>
        <w:t xml:space="preserve"> allergy management</w:t>
      </w:r>
      <w:r w:rsidR="009167E0" w:rsidRPr="005726BB">
        <w:rPr>
          <w:rFonts w:ascii="Arial" w:eastAsia="Times New Roman" w:hAnsi="Arial" w:cs="Arial"/>
          <w:kern w:val="0"/>
          <w:sz w:val="22"/>
          <w:szCs w:val="22"/>
          <w:lang w:eastAsia="en-GB"/>
          <w14:ligatures w14:val="none"/>
        </w:rPr>
        <w:t xml:space="preserve"> processes</w:t>
      </w:r>
      <w:r w:rsidR="005726BB" w:rsidRPr="005726BB">
        <w:rPr>
          <w:rFonts w:ascii="Arial" w:eastAsia="Times New Roman" w:hAnsi="Arial" w:cs="Arial"/>
          <w:kern w:val="0"/>
          <w:sz w:val="22"/>
          <w:szCs w:val="22"/>
          <w:lang w:eastAsia="en-GB"/>
          <w14:ligatures w14:val="none"/>
        </w:rPr>
        <w:t xml:space="preserve"> including reasonable adjustments and SEND-related provision, through safeguarding and/or SEND review processes</w:t>
      </w:r>
    </w:p>
    <w:p w14:paraId="5CC8FB84" w14:textId="0FED4550" w:rsidR="009167E0" w:rsidRPr="005973ED" w:rsidRDefault="009167E0" w:rsidP="00001EFD">
      <w:pPr>
        <w:numPr>
          <w:ilvl w:val="0"/>
          <w:numId w:val="22"/>
        </w:numPr>
        <w:spacing w:before="100" w:beforeAutospacing="1" w:after="100" w:afterAutospacing="1" w:line="240" w:lineRule="auto"/>
        <w:rPr>
          <w:rFonts w:ascii="Arial" w:eastAsia="Times New Roman" w:hAnsi="Arial" w:cs="Arial"/>
          <w:kern w:val="0"/>
          <w:sz w:val="22"/>
          <w:szCs w:val="22"/>
          <w:lang w:eastAsia="en-GB"/>
          <w14:ligatures w14:val="none"/>
        </w:rPr>
      </w:pPr>
      <w:r w:rsidRPr="005973ED">
        <w:rPr>
          <w:rFonts w:ascii="Arial" w:eastAsia="Times New Roman" w:hAnsi="Arial" w:cs="Arial"/>
          <w:kern w:val="0"/>
          <w:sz w:val="22"/>
          <w:szCs w:val="22"/>
          <w:lang w:eastAsia="en-GB"/>
          <w14:ligatures w14:val="none"/>
        </w:rPr>
        <w:t>Monitor</w:t>
      </w:r>
      <w:r w:rsidR="00733A32" w:rsidRPr="005973ED">
        <w:rPr>
          <w:rFonts w:ascii="Arial" w:eastAsia="Times New Roman" w:hAnsi="Arial" w:cs="Arial"/>
          <w:kern w:val="0"/>
          <w:sz w:val="22"/>
          <w:szCs w:val="22"/>
          <w:lang w:eastAsia="en-GB"/>
          <w14:ligatures w14:val="none"/>
        </w:rPr>
        <w:t xml:space="preserve"> staff training compliance centrally</w:t>
      </w:r>
    </w:p>
    <w:p w14:paraId="2985C16E" w14:textId="4E9D5073" w:rsidR="009167E0" w:rsidRPr="005973ED" w:rsidRDefault="00733A32" w:rsidP="00001EFD">
      <w:pPr>
        <w:numPr>
          <w:ilvl w:val="0"/>
          <w:numId w:val="22"/>
        </w:numPr>
        <w:spacing w:before="100" w:beforeAutospacing="1" w:after="100" w:afterAutospacing="1" w:line="240" w:lineRule="auto"/>
        <w:rPr>
          <w:rFonts w:ascii="Arial" w:eastAsia="Times New Roman" w:hAnsi="Arial" w:cs="Arial"/>
          <w:kern w:val="0"/>
          <w:sz w:val="22"/>
          <w:szCs w:val="22"/>
          <w:lang w:eastAsia="en-GB"/>
          <w14:ligatures w14:val="none"/>
        </w:rPr>
      </w:pPr>
      <w:r w:rsidRPr="005973ED">
        <w:rPr>
          <w:rFonts w:ascii="Arial" w:eastAsia="Times New Roman" w:hAnsi="Arial" w:cs="Arial"/>
          <w:kern w:val="0"/>
          <w:sz w:val="22"/>
          <w:szCs w:val="22"/>
          <w:lang w:eastAsia="en-GB"/>
          <w14:ligatures w14:val="none"/>
        </w:rPr>
        <w:t xml:space="preserve">Analyse </w:t>
      </w:r>
      <w:r w:rsidR="00344D23" w:rsidRPr="005973ED">
        <w:rPr>
          <w:rFonts w:ascii="Arial" w:eastAsia="Times New Roman" w:hAnsi="Arial" w:cs="Arial"/>
          <w:kern w:val="0"/>
          <w:sz w:val="22"/>
          <w:szCs w:val="22"/>
          <w:lang w:eastAsia="en-GB"/>
          <w14:ligatures w14:val="none"/>
        </w:rPr>
        <w:t>incident data</w:t>
      </w:r>
      <w:r w:rsidRPr="005973ED">
        <w:rPr>
          <w:rFonts w:ascii="Arial" w:eastAsia="Times New Roman" w:hAnsi="Arial" w:cs="Arial"/>
          <w:kern w:val="0"/>
          <w:sz w:val="22"/>
          <w:szCs w:val="22"/>
          <w:lang w:eastAsia="en-GB"/>
          <w14:ligatures w14:val="none"/>
        </w:rPr>
        <w:t xml:space="preserve"> and escalate risks</w:t>
      </w:r>
    </w:p>
    <w:p w14:paraId="6147A7AA" w14:textId="4BBBE7F5" w:rsidR="00344D23" w:rsidRPr="005973ED" w:rsidRDefault="00344D23" w:rsidP="00001EFD">
      <w:pPr>
        <w:numPr>
          <w:ilvl w:val="0"/>
          <w:numId w:val="22"/>
        </w:numPr>
        <w:spacing w:before="100" w:beforeAutospacing="1" w:after="100" w:afterAutospacing="1" w:line="240" w:lineRule="auto"/>
        <w:rPr>
          <w:rFonts w:ascii="Arial" w:eastAsia="Times New Roman" w:hAnsi="Arial" w:cs="Arial"/>
          <w:kern w:val="0"/>
          <w:sz w:val="22"/>
          <w:szCs w:val="22"/>
          <w:lang w:eastAsia="en-GB"/>
          <w14:ligatures w14:val="none"/>
        </w:rPr>
      </w:pPr>
      <w:r w:rsidRPr="005973ED">
        <w:rPr>
          <w:rFonts w:ascii="Arial" w:eastAsia="Times New Roman" w:hAnsi="Arial" w:cs="Arial"/>
          <w:kern w:val="0"/>
          <w:sz w:val="22"/>
          <w:szCs w:val="22"/>
          <w:lang w:eastAsia="en-GB"/>
          <w14:ligatures w14:val="none"/>
        </w:rPr>
        <w:t>ensure each school publishes its allergy policy</w:t>
      </w:r>
      <w:r w:rsidR="003F5078" w:rsidRPr="005973ED">
        <w:rPr>
          <w:rFonts w:ascii="Arial" w:eastAsia="Times New Roman" w:hAnsi="Arial" w:cs="Arial"/>
          <w:kern w:val="0"/>
          <w:sz w:val="22"/>
          <w:szCs w:val="22"/>
          <w:lang w:eastAsia="en-GB"/>
          <w14:ligatures w14:val="none"/>
        </w:rPr>
        <w:t xml:space="preserve"> via the school w</w:t>
      </w:r>
      <w:r w:rsidR="00B21033" w:rsidRPr="005973ED">
        <w:rPr>
          <w:rFonts w:ascii="Arial" w:eastAsia="Times New Roman" w:hAnsi="Arial" w:cs="Arial"/>
          <w:kern w:val="0"/>
          <w:sz w:val="22"/>
          <w:szCs w:val="22"/>
          <w:lang w:eastAsia="en-GB"/>
          <w14:ligatures w14:val="none"/>
        </w:rPr>
        <w:t>ebsite</w:t>
      </w:r>
    </w:p>
    <w:p w14:paraId="386DFC0E" w14:textId="6A27088A" w:rsidR="00A457BD" w:rsidRPr="005973ED" w:rsidRDefault="00344D23" w:rsidP="00001EFD">
      <w:pPr>
        <w:numPr>
          <w:ilvl w:val="0"/>
          <w:numId w:val="22"/>
        </w:numPr>
        <w:spacing w:before="100" w:beforeAutospacing="1" w:after="100" w:afterAutospacing="1" w:line="240" w:lineRule="auto"/>
        <w:rPr>
          <w:rFonts w:ascii="Arial" w:eastAsia="Times New Roman" w:hAnsi="Arial" w:cs="Arial"/>
          <w:kern w:val="0"/>
          <w:sz w:val="22"/>
          <w:szCs w:val="22"/>
          <w:lang w:eastAsia="en-GB"/>
          <w14:ligatures w14:val="none"/>
        </w:rPr>
      </w:pPr>
      <w:r w:rsidRPr="005973ED">
        <w:rPr>
          <w:rFonts w:ascii="Arial" w:eastAsia="Times New Roman" w:hAnsi="Arial" w:cs="Arial"/>
          <w:kern w:val="0"/>
          <w:sz w:val="22"/>
          <w:szCs w:val="22"/>
          <w:lang w:eastAsia="en-GB"/>
          <w14:ligatures w14:val="none"/>
        </w:rPr>
        <w:t>report to the Trust Board annually</w:t>
      </w:r>
    </w:p>
    <w:p w14:paraId="0900447B" w14:textId="77777777" w:rsidR="00344D23" w:rsidRPr="00344D23" w:rsidRDefault="00344D23" w:rsidP="00344D23">
      <w:pPr>
        <w:spacing w:before="100" w:beforeAutospacing="1" w:after="100" w:afterAutospacing="1" w:line="240" w:lineRule="auto"/>
        <w:rPr>
          <w:rFonts w:ascii="Arial" w:eastAsia="Times New Roman" w:hAnsi="Arial" w:cs="Arial"/>
          <w:kern w:val="0"/>
          <w:sz w:val="22"/>
          <w:szCs w:val="22"/>
          <w:lang w:eastAsia="en-GB"/>
          <w14:ligatures w14:val="none"/>
        </w:rPr>
      </w:pPr>
      <w:r w:rsidRPr="00344D23">
        <w:rPr>
          <w:rFonts w:ascii="Arial" w:eastAsia="Times New Roman" w:hAnsi="Arial" w:cs="Arial"/>
          <w:kern w:val="0"/>
          <w:sz w:val="22"/>
          <w:szCs w:val="22"/>
          <w:lang w:eastAsia="en-GB"/>
          <w14:ligatures w14:val="none"/>
        </w:rPr>
        <w:t>Schools will:</w:t>
      </w:r>
    </w:p>
    <w:p w14:paraId="6A4FE358" w14:textId="77777777" w:rsidR="00344D23" w:rsidRPr="009164B4" w:rsidRDefault="00344D23" w:rsidP="00001EFD">
      <w:pPr>
        <w:numPr>
          <w:ilvl w:val="0"/>
          <w:numId w:val="23"/>
        </w:numPr>
        <w:spacing w:before="100" w:beforeAutospacing="1" w:after="100" w:afterAutospacing="1" w:line="240" w:lineRule="auto"/>
        <w:rPr>
          <w:rFonts w:ascii="Arial" w:eastAsia="Times New Roman" w:hAnsi="Arial" w:cs="Arial"/>
          <w:kern w:val="0"/>
          <w:sz w:val="22"/>
          <w:szCs w:val="22"/>
          <w:lang w:eastAsia="en-GB"/>
          <w14:ligatures w14:val="none"/>
        </w:rPr>
      </w:pPr>
      <w:r w:rsidRPr="009164B4">
        <w:rPr>
          <w:rFonts w:ascii="Arial" w:eastAsia="Times New Roman" w:hAnsi="Arial" w:cs="Arial"/>
          <w:kern w:val="0"/>
          <w:sz w:val="22"/>
          <w:szCs w:val="22"/>
          <w:lang w:eastAsia="en-GB"/>
          <w14:ligatures w14:val="none"/>
        </w:rPr>
        <w:t>complete a termly self-audit</w:t>
      </w:r>
    </w:p>
    <w:p w14:paraId="15D19DCF" w14:textId="77777777" w:rsidR="00344D23" w:rsidRPr="009164B4" w:rsidRDefault="00344D23" w:rsidP="00001EFD">
      <w:pPr>
        <w:numPr>
          <w:ilvl w:val="0"/>
          <w:numId w:val="23"/>
        </w:numPr>
        <w:spacing w:before="100" w:beforeAutospacing="1" w:after="100" w:afterAutospacing="1" w:line="240" w:lineRule="auto"/>
        <w:rPr>
          <w:rFonts w:ascii="Arial" w:eastAsia="Times New Roman" w:hAnsi="Arial" w:cs="Arial"/>
          <w:kern w:val="0"/>
          <w:sz w:val="22"/>
          <w:szCs w:val="22"/>
          <w:lang w:eastAsia="en-GB"/>
          <w14:ligatures w14:val="none"/>
        </w:rPr>
      </w:pPr>
      <w:r w:rsidRPr="009164B4">
        <w:rPr>
          <w:rFonts w:ascii="Arial" w:eastAsia="Times New Roman" w:hAnsi="Arial" w:cs="Arial"/>
          <w:kern w:val="0"/>
          <w:sz w:val="22"/>
          <w:szCs w:val="22"/>
          <w:lang w:eastAsia="en-GB"/>
          <w14:ligatures w14:val="none"/>
        </w:rPr>
        <w:t>ensure all documentation is up to date</w:t>
      </w:r>
    </w:p>
    <w:p w14:paraId="259FC4D3" w14:textId="747C027F" w:rsidR="00344D23" w:rsidRPr="009164B4" w:rsidRDefault="00344D23" w:rsidP="00001EFD">
      <w:pPr>
        <w:numPr>
          <w:ilvl w:val="0"/>
          <w:numId w:val="23"/>
        </w:numPr>
        <w:spacing w:before="100" w:beforeAutospacing="1" w:after="100" w:afterAutospacing="1" w:line="240" w:lineRule="auto"/>
        <w:rPr>
          <w:rFonts w:ascii="Arial" w:eastAsia="Times New Roman" w:hAnsi="Arial" w:cs="Arial"/>
          <w:kern w:val="0"/>
          <w:sz w:val="22"/>
          <w:szCs w:val="22"/>
          <w:lang w:eastAsia="en-GB"/>
          <w14:ligatures w14:val="none"/>
        </w:rPr>
      </w:pPr>
      <w:r w:rsidRPr="009164B4">
        <w:rPr>
          <w:rFonts w:ascii="Arial" w:eastAsia="Times New Roman" w:hAnsi="Arial" w:cs="Arial"/>
          <w:kern w:val="0"/>
          <w:sz w:val="22"/>
          <w:szCs w:val="22"/>
          <w:lang w:eastAsia="en-GB"/>
          <w14:ligatures w14:val="none"/>
        </w:rPr>
        <w:t xml:space="preserve">ensure staff training is </w:t>
      </w:r>
      <w:r w:rsidR="00B21033" w:rsidRPr="009164B4">
        <w:rPr>
          <w:rFonts w:ascii="Arial" w:eastAsia="Times New Roman" w:hAnsi="Arial" w:cs="Arial"/>
          <w:kern w:val="0"/>
          <w:sz w:val="22"/>
          <w:szCs w:val="22"/>
          <w:lang w:eastAsia="en-GB"/>
          <w14:ligatures w14:val="none"/>
        </w:rPr>
        <w:t>up to date</w:t>
      </w:r>
    </w:p>
    <w:p w14:paraId="2383ECE6" w14:textId="3B96B31E" w:rsidR="00A279BF" w:rsidRPr="009164B4" w:rsidRDefault="00A279BF" w:rsidP="00001EFD">
      <w:pPr>
        <w:numPr>
          <w:ilvl w:val="0"/>
          <w:numId w:val="23"/>
        </w:numPr>
        <w:spacing w:before="100" w:beforeAutospacing="1" w:after="100" w:afterAutospacing="1" w:line="240" w:lineRule="auto"/>
        <w:rPr>
          <w:rFonts w:ascii="Arial" w:eastAsia="Times New Roman" w:hAnsi="Arial" w:cs="Arial"/>
          <w:kern w:val="0"/>
          <w:sz w:val="22"/>
          <w:szCs w:val="22"/>
          <w:lang w:eastAsia="en-GB"/>
          <w14:ligatures w14:val="none"/>
        </w:rPr>
      </w:pPr>
      <w:r w:rsidRPr="009164B4">
        <w:rPr>
          <w:rFonts w:ascii="Arial" w:hAnsi="Arial" w:cs="Arial"/>
          <w:sz w:val="22"/>
          <w:szCs w:val="22"/>
        </w:rPr>
        <w:t xml:space="preserve">complete </w:t>
      </w:r>
      <w:r w:rsidRPr="009164B4">
        <w:rPr>
          <w:rStyle w:val="Strong"/>
          <w:rFonts w:ascii="Arial" w:hAnsi="Arial" w:cs="Arial"/>
          <w:b w:val="0"/>
          <w:bCs w:val="0"/>
          <w:sz w:val="22"/>
          <w:szCs w:val="22"/>
        </w:rPr>
        <w:t>spot checks</w:t>
      </w:r>
      <w:r w:rsidRPr="009164B4">
        <w:rPr>
          <w:rFonts w:ascii="Arial" w:hAnsi="Arial" w:cs="Arial"/>
          <w:sz w:val="22"/>
          <w:szCs w:val="22"/>
        </w:rPr>
        <w:t xml:space="preserve"> during high</w:t>
      </w:r>
      <w:r w:rsidRPr="009164B4">
        <w:rPr>
          <w:rFonts w:ascii="Arial" w:hAnsi="Arial" w:cs="Arial"/>
          <w:sz w:val="22"/>
          <w:szCs w:val="22"/>
        </w:rPr>
        <w:noBreakHyphen/>
        <w:t>risk times (lunchtimes, clubs).</w:t>
      </w:r>
    </w:p>
    <w:p w14:paraId="7D4E9616" w14:textId="1375D000" w:rsidR="00344D23" w:rsidRPr="00344D23" w:rsidRDefault="00344D23" w:rsidP="00105063">
      <w:pPr>
        <w:pStyle w:val="Heading1"/>
      </w:pPr>
      <w:bookmarkStart w:id="36" w:name="_Toc239067986"/>
      <w:r w:rsidRPr="00344D23">
        <w:t>Policy Review</w:t>
      </w:r>
      <w:bookmarkEnd w:id="36"/>
    </w:p>
    <w:p w14:paraId="4AE0B61D" w14:textId="77777777" w:rsidR="00344D23" w:rsidRPr="009164B4" w:rsidRDefault="00344D23" w:rsidP="00344D23">
      <w:pPr>
        <w:spacing w:before="100" w:beforeAutospacing="1" w:after="100" w:afterAutospacing="1" w:line="240" w:lineRule="auto"/>
        <w:rPr>
          <w:rFonts w:ascii="Arial" w:eastAsia="Times New Roman" w:hAnsi="Arial" w:cs="Arial"/>
          <w:kern w:val="0"/>
          <w:sz w:val="22"/>
          <w:szCs w:val="22"/>
          <w:lang w:eastAsia="en-GB"/>
          <w14:ligatures w14:val="none"/>
        </w:rPr>
      </w:pPr>
      <w:r w:rsidRPr="009164B4">
        <w:rPr>
          <w:rFonts w:ascii="Arial" w:eastAsia="Times New Roman" w:hAnsi="Arial" w:cs="Arial"/>
          <w:kern w:val="0"/>
          <w:sz w:val="22"/>
          <w:szCs w:val="22"/>
          <w:lang w:eastAsia="en-GB"/>
          <w14:ligatures w14:val="none"/>
        </w:rPr>
        <w:t>This policy will be reviewed:</w:t>
      </w:r>
    </w:p>
    <w:p w14:paraId="29B75492" w14:textId="77777777" w:rsidR="00344D23" w:rsidRPr="009164B4" w:rsidRDefault="00344D23" w:rsidP="00001EFD">
      <w:pPr>
        <w:numPr>
          <w:ilvl w:val="0"/>
          <w:numId w:val="24"/>
        </w:numPr>
        <w:spacing w:before="100" w:beforeAutospacing="1" w:after="100" w:afterAutospacing="1" w:line="240" w:lineRule="auto"/>
        <w:rPr>
          <w:rFonts w:ascii="Arial" w:eastAsia="Times New Roman" w:hAnsi="Arial" w:cs="Arial"/>
          <w:kern w:val="0"/>
          <w:sz w:val="22"/>
          <w:szCs w:val="22"/>
          <w:lang w:eastAsia="en-GB"/>
          <w14:ligatures w14:val="none"/>
        </w:rPr>
      </w:pPr>
      <w:r w:rsidRPr="009164B4">
        <w:rPr>
          <w:rFonts w:ascii="Arial" w:eastAsia="Times New Roman" w:hAnsi="Arial" w:cs="Arial"/>
          <w:kern w:val="0"/>
          <w:sz w:val="22"/>
          <w:szCs w:val="22"/>
          <w:lang w:eastAsia="en-GB"/>
          <w14:ligatures w14:val="none"/>
        </w:rPr>
        <w:t>annually</w:t>
      </w:r>
    </w:p>
    <w:p w14:paraId="79343D4D" w14:textId="12D86314" w:rsidR="00344D23" w:rsidRPr="009164B4" w:rsidRDefault="00B21033" w:rsidP="00001EFD">
      <w:pPr>
        <w:numPr>
          <w:ilvl w:val="0"/>
          <w:numId w:val="24"/>
        </w:numPr>
        <w:spacing w:before="100" w:beforeAutospacing="1" w:after="100" w:afterAutospacing="1" w:line="240" w:lineRule="auto"/>
        <w:rPr>
          <w:rFonts w:ascii="Arial" w:eastAsia="Times New Roman" w:hAnsi="Arial" w:cs="Arial"/>
          <w:kern w:val="0"/>
          <w:sz w:val="22"/>
          <w:szCs w:val="22"/>
          <w:lang w:eastAsia="en-GB"/>
          <w14:ligatures w14:val="none"/>
        </w:rPr>
      </w:pPr>
      <w:r w:rsidRPr="009164B4">
        <w:rPr>
          <w:rFonts w:ascii="Arial" w:eastAsia="Times New Roman" w:hAnsi="Arial" w:cs="Arial"/>
          <w:kern w:val="0"/>
          <w:sz w:val="22"/>
          <w:szCs w:val="22"/>
          <w:lang w:eastAsia="en-GB"/>
          <w14:ligatures w14:val="none"/>
        </w:rPr>
        <w:t>following</w:t>
      </w:r>
      <w:r w:rsidR="00344D23" w:rsidRPr="009164B4">
        <w:rPr>
          <w:rFonts w:ascii="Arial" w:eastAsia="Times New Roman" w:hAnsi="Arial" w:cs="Arial"/>
          <w:kern w:val="0"/>
          <w:sz w:val="22"/>
          <w:szCs w:val="22"/>
          <w:lang w:eastAsia="en-GB"/>
          <w14:ligatures w14:val="none"/>
        </w:rPr>
        <w:t xml:space="preserve"> any serious incident</w:t>
      </w:r>
    </w:p>
    <w:p w14:paraId="6420B220" w14:textId="77777777" w:rsidR="00344D23" w:rsidRPr="009164B4" w:rsidRDefault="00344D23" w:rsidP="00001EFD">
      <w:pPr>
        <w:numPr>
          <w:ilvl w:val="0"/>
          <w:numId w:val="24"/>
        </w:numPr>
        <w:spacing w:before="100" w:beforeAutospacing="1" w:after="100" w:afterAutospacing="1" w:line="240" w:lineRule="auto"/>
        <w:rPr>
          <w:rFonts w:ascii="Arial" w:eastAsia="Times New Roman" w:hAnsi="Arial" w:cs="Arial"/>
          <w:kern w:val="0"/>
          <w:sz w:val="22"/>
          <w:szCs w:val="22"/>
          <w:lang w:eastAsia="en-GB"/>
          <w14:ligatures w14:val="none"/>
        </w:rPr>
      </w:pPr>
      <w:r w:rsidRPr="009164B4">
        <w:rPr>
          <w:rFonts w:ascii="Arial" w:eastAsia="Times New Roman" w:hAnsi="Arial" w:cs="Arial"/>
          <w:kern w:val="0"/>
          <w:sz w:val="22"/>
          <w:szCs w:val="22"/>
          <w:lang w:eastAsia="en-GB"/>
          <w14:ligatures w14:val="none"/>
        </w:rPr>
        <w:t>following updates to statutory guidance</w:t>
      </w:r>
    </w:p>
    <w:p w14:paraId="555E58E7" w14:textId="3ABE978E" w:rsidR="00344D23" w:rsidRPr="009164B4" w:rsidRDefault="00344D23" w:rsidP="00001EFD">
      <w:pPr>
        <w:numPr>
          <w:ilvl w:val="0"/>
          <w:numId w:val="24"/>
        </w:numPr>
        <w:spacing w:before="100" w:beforeAutospacing="1" w:after="100" w:afterAutospacing="1" w:line="240" w:lineRule="auto"/>
        <w:rPr>
          <w:rFonts w:ascii="Arial" w:eastAsia="Times New Roman" w:hAnsi="Arial" w:cs="Arial"/>
          <w:kern w:val="0"/>
          <w:sz w:val="22"/>
          <w:szCs w:val="22"/>
          <w:lang w:eastAsia="en-GB"/>
          <w14:ligatures w14:val="none"/>
        </w:rPr>
      </w:pPr>
      <w:r w:rsidRPr="009164B4">
        <w:rPr>
          <w:rFonts w:ascii="Arial" w:eastAsia="Times New Roman" w:hAnsi="Arial" w:cs="Arial"/>
          <w:kern w:val="0"/>
          <w:sz w:val="22"/>
          <w:szCs w:val="22"/>
          <w:lang w:eastAsia="en-GB"/>
          <w14:ligatures w14:val="none"/>
        </w:rPr>
        <w:t>following changes to Benedict’s Law regulations</w:t>
      </w:r>
      <w:r w:rsidR="00C50CF4" w:rsidRPr="009164B4">
        <w:rPr>
          <w:rFonts w:ascii="Arial" w:eastAsia="Times New Roman" w:hAnsi="Arial" w:cs="Arial"/>
          <w:kern w:val="0"/>
          <w:sz w:val="22"/>
          <w:szCs w:val="22"/>
          <w:lang w:eastAsia="en-GB"/>
          <w14:ligatures w14:val="none"/>
        </w:rPr>
        <w:t xml:space="preserve"> (</w:t>
      </w:r>
      <w:r w:rsidR="00C50CF4" w:rsidRPr="009164B4">
        <w:rPr>
          <w:rFonts w:ascii="Arial" w:hAnsi="Arial" w:cs="Arial"/>
          <w:sz w:val="22"/>
          <w:szCs w:val="22"/>
        </w:rPr>
        <w:t>Benedict’s Law gives the Secretary of State powers to make further regulations on allergy safety; this policy will therefore be updated accordingly)</w:t>
      </w:r>
    </w:p>
    <w:p w14:paraId="551A7F9A" w14:textId="12F31EFA" w:rsidR="009164B4" w:rsidRPr="009164B4" w:rsidRDefault="009164B4" w:rsidP="00001EFD">
      <w:pPr>
        <w:numPr>
          <w:ilvl w:val="0"/>
          <w:numId w:val="24"/>
        </w:numPr>
        <w:spacing w:before="100" w:beforeAutospacing="1" w:after="100" w:afterAutospacing="1" w:line="240" w:lineRule="auto"/>
        <w:rPr>
          <w:rFonts w:ascii="Arial" w:eastAsia="Times New Roman" w:hAnsi="Arial" w:cs="Arial"/>
          <w:kern w:val="0"/>
          <w:sz w:val="22"/>
          <w:szCs w:val="22"/>
          <w:lang w:eastAsia="en-GB"/>
          <w14:ligatures w14:val="none"/>
        </w:rPr>
      </w:pPr>
      <w:r w:rsidRPr="009164B4">
        <w:rPr>
          <w:rFonts w:ascii="Arial" w:hAnsi="Arial" w:cs="Arial"/>
          <w:sz w:val="22"/>
          <w:szCs w:val="22"/>
        </w:rPr>
        <w:t xml:space="preserve">following </w:t>
      </w:r>
      <w:r w:rsidRPr="009164B4">
        <w:rPr>
          <w:rStyle w:val="Strong"/>
          <w:rFonts w:ascii="Arial" w:hAnsi="Arial" w:cs="Arial"/>
          <w:b w:val="0"/>
          <w:bCs w:val="0"/>
          <w:sz w:val="22"/>
          <w:szCs w:val="22"/>
        </w:rPr>
        <w:t>DfE amendments to the statutory guidance</w:t>
      </w:r>
      <w:r w:rsidRPr="009164B4">
        <w:rPr>
          <w:rFonts w:ascii="Arial" w:hAnsi="Arial" w:cs="Arial"/>
          <w:sz w:val="22"/>
          <w:szCs w:val="22"/>
        </w:rPr>
        <w:t xml:space="preserve"> </w:t>
      </w:r>
    </w:p>
    <w:p w14:paraId="2899B40C" w14:textId="158A2CBB" w:rsidR="00AD1736" w:rsidRDefault="00AD1736">
      <w:r>
        <w:br w:type="page"/>
      </w:r>
    </w:p>
    <w:p w14:paraId="72F01C0A" w14:textId="4678D4B3" w:rsidR="00AD1736" w:rsidRPr="00105063" w:rsidRDefault="00AD1736" w:rsidP="00105063">
      <w:pPr>
        <w:pStyle w:val="Heading1"/>
        <w:numPr>
          <w:ilvl w:val="0"/>
          <w:numId w:val="0"/>
        </w:numPr>
        <w:ind w:left="66"/>
        <w:rPr>
          <w:rFonts w:asciiTheme="minorHAnsi" w:hAnsiTheme="minorHAnsi" w:cstheme="minorBidi"/>
          <w:szCs w:val="24"/>
        </w:rPr>
      </w:pPr>
      <w:bookmarkStart w:id="37" w:name="_Toc239067987"/>
      <w:r w:rsidRPr="00105063">
        <w:lastRenderedPageBreak/>
        <w:t>APPENDIX 1</w:t>
      </w:r>
      <w:r w:rsidR="00105063" w:rsidRPr="00105063">
        <w:t xml:space="preserve">. </w:t>
      </w:r>
      <w:r w:rsidRPr="00105063">
        <w:t xml:space="preserve"> Example Allergy Individual Health Care Plan</w:t>
      </w:r>
      <w:r w:rsidRPr="008E273F">
        <w:rPr>
          <w:noProof/>
        </w:rPr>
        <mc:AlternateContent>
          <mc:Choice Requires="wps">
            <w:drawing>
              <wp:anchor distT="0" distB="0" distL="114300" distR="114300" simplePos="0" relativeHeight="251669504" behindDoc="0" locked="0" layoutInCell="1" allowOverlap="1" wp14:anchorId="5F98A9AB" wp14:editId="7EB1FAFB">
                <wp:simplePos x="0" y="0"/>
                <wp:positionH relativeFrom="margin">
                  <wp:align>left</wp:align>
                </wp:positionH>
                <wp:positionV relativeFrom="paragraph">
                  <wp:posOffset>228502</wp:posOffset>
                </wp:positionV>
                <wp:extent cx="1274885" cy="1274884"/>
                <wp:effectExtent l="19050" t="19050" r="40005" b="40005"/>
                <wp:wrapNone/>
                <wp:docPr id="2" name="Rectangle 2"/>
                <wp:cNvGraphicFramePr/>
                <a:graphic xmlns:a="http://schemas.openxmlformats.org/drawingml/2006/main">
                  <a:graphicData uri="http://schemas.microsoft.com/office/word/2010/wordprocessingShape">
                    <wps:wsp>
                      <wps:cNvSpPr/>
                      <wps:spPr>
                        <a:xfrm>
                          <a:off x="0" y="0"/>
                          <a:ext cx="1274885" cy="1274884"/>
                        </a:xfrm>
                        <a:prstGeom prst="rect">
                          <a:avLst/>
                        </a:prstGeom>
                        <a:solidFill>
                          <a:schemeClr val="bg1"/>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ED4E64" id="Rectangle 2" o:spid="_x0000_s1026" style="position:absolute;margin-left:0;margin-top:18pt;width:100.4pt;height:100.4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" fillcolor="white [3212]" strokecolor="black [3213]" strokeweight="4.5pt">
                <w10:wrap anchorx="margin"/>
              </v:rect>
            </w:pict>
          </mc:Fallback>
        </mc:AlternateContent>
      </w:r>
      <w:r w:rsidRPr="008E273F">
        <w:rPr>
          <w:noProof/>
        </w:rPr>
        <w:drawing>
          <wp:anchor distT="0" distB="0" distL="114300" distR="114300" simplePos="0" relativeHeight="251670528" behindDoc="0" locked="0" layoutInCell="1" allowOverlap="1" wp14:anchorId="0CF664AD" wp14:editId="6380ED21">
            <wp:simplePos x="0" y="0"/>
            <wp:positionH relativeFrom="margin">
              <wp:posOffset>5824317</wp:posOffset>
            </wp:positionH>
            <wp:positionV relativeFrom="paragraph">
              <wp:posOffset>245</wp:posOffset>
            </wp:positionV>
            <wp:extent cx="870585" cy="796925"/>
            <wp:effectExtent l="0" t="0" r="5715" b="3175"/>
            <wp:wrapSquare wrapText="bothSides"/>
            <wp:docPr id="8" name="Picture 8" descr="W:\School Logo\Arboretum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School Logo\Arboretum_rgb.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70585" cy="79692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37"/>
      <w:r w:rsidRPr="00616D91">
        <w:rPr>
          <w:sz w:val="22"/>
        </w:rPr>
        <w:t xml:space="preserve"> </w:t>
      </w:r>
    </w:p>
    <w:p w14:paraId="0070A878" w14:textId="77777777" w:rsidR="00AD1736" w:rsidRPr="008E273F" w:rsidRDefault="00AD1736" w:rsidP="00AD1736">
      <w:pPr>
        <w:tabs>
          <w:tab w:val="left" w:pos="3779"/>
        </w:tabs>
        <w:rPr>
          <w:rFonts w:ascii="Arial" w:hAnsi="Arial" w:cs="Arial"/>
        </w:rPr>
      </w:pPr>
    </w:p>
    <w:p w14:paraId="7CFBA861" w14:textId="77777777" w:rsidR="00AD1736" w:rsidRPr="008E273F" w:rsidRDefault="00AD1736" w:rsidP="00AD1736">
      <w:pPr>
        <w:rPr>
          <w:rFonts w:ascii="Arial" w:hAnsi="Arial" w:cs="Arial"/>
          <w:b/>
          <w:sz w:val="40"/>
        </w:rPr>
      </w:pPr>
      <w:r>
        <w:rPr>
          <w:rFonts w:ascii="Arial" w:hAnsi="Arial" w:cs="Arial"/>
          <w:b/>
          <w:sz w:val="32"/>
        </w:rPr>
        <w:t xml:space="preserve">                       </w:t>
      </w:r>
      <w:r w:rsidRPr="008E273F">
        <w:rPr>
          <w:rFonts w:ascii="Arial" w:hAnsi="Arial" w:cs="Arial"/>
          <w:b/>
          <w:sz w:val="32"/>
        </w:rPr>
        <w:t xml:space="preserve">                   Arboretum Primary School</w:t>
      </w:r>
    </w:p>
    <w:tbl>
      <w:tblPr>
        <w:tblStyle w:val="TableGrid"/>
        <w:tblpPr w:leftFromText="180" w:rightFromText="180" w:vertAnchor="text" w:horzAnchor="margin" w:tblpY="904"/>
        <w:tblW w:w="0" w:type="auto"/>
        <w:tblLook w:val="04A0" w:firstRow="1" w:lastRow="0" w:firstColumn="1" w:lastColumn="0" w:noHBand="0" w:noVBand="1"/>
      </w:tblPr>
      <w:tblGrid>
        <w:gridCol w:w="10456"/>
      </w:tblGrid>
      <w:tr w:rsidR="00AD1736" w:rsidRPr="008E273F" w14:paraId="50248CFA" w14:textId="77777777" w:rsidTr="00AD1736">
        <w:tc>
          <w:tcPr>
            <w:tcW w:w="10456" w:type="dxa"/>
          </w:tcPr>
          <w:p w14:paraId="5D77988F" w14:textId="77777777" w:rsidR="00AD1736" w:rsidRPr="008E273F" w:rsidRDefault="00AD1736" w:rsidP="00AD1736">
            <w:pPr>
              <w:rPr>
                <w:rFonts w:ascii="Arial" w:hAnsi="Arial" w:cs="Arial"/>
                <w:sz w:val="28"/>
              </w:rPr>
            </w:pPr>
            <w:r w:rsidRPr="008E273F">
              <w:rPr>
                <w:rFonts w:ascii="Arial" w:hAnsi="Arial" w:cs="Arial"/>
                <w:b/>
                <w:sz w:val="28"/>
              </w:rPr>
              <w:t>My name is:</w:t>
            </w:r>
            <w:r w:rsidRPr="008E273F">
              <w:rPr>
                <w:rFonts w:ascii="Arial" w:hAnsi="Arial" w:cs="Arial"/>
                <w:sz w:val="28"/>
              </w:rPr>
              <w:t xml:space="preserve"> </w:t>
            </w:r>
          </w:p>
        </w:tc>
      </w:tr>
      <w:tr w:rsidR="00AD1736" w:rsidRPr="008E273F" w14:paraId="4EF3D13B" w14:textId="77777777" w:rsidTr="00AD1736">
        <w:tc>
          <w:tcPr>
            <w:tcW w:w="10456" w:type="dxa"/>
          </w:tcPr>
          <w:p w14:paraId="2541234C" w14:textId="77777777" w:rsidR="00AD1736" w:rsidRPr="008E273F" w:rsidRDefault="00AD1736" w:rsidP="00AD1736">
            <w:pPr>
              <w:rPr>
                <w:rFonts w:ascii="Arial" w:hAnsi="Arial" w:cs="Arial"/>
                <w:sz w:val="28"/>
              </w:rPr>
            </w:pPr>
            <w:r w:rsidRPr="008E273F">
              <w:rPr>
                <w:rFonts w:ascii="Arial" w:hAnsi="Arial" w:cs="Arial"/>
                <w:b/>
                <w:sz w:val="28"/>
              </w:rPr>
              <w:t>I like to be called:</w:t>
            </w:r>
            <w:r w:rsidRPr="008E273F">
              <w:rPr>
                <w:rFonts w:ascii="Arial" w:hAnsi="Arial" w:cs="Arial"/>
                <w:sz w:val="28"/>
              </w:rPr>
              <w:t xml:space="preserve"> </w:t>
            </w:r>
          </w:p>
        </w:tc>
      </w:tr>
    </w:tbl>
    <w:p w14:paraId="7AAEAE3B" w14:textId="77777777" w:rsidR="00AD1736" w:rsidRPr="000D281B" w:rsidRDefault="00AD1736" w:rsidP="00AD1736">
      <w:pPr>
        <w:jc w:val="center"/>
        <w:rPr>
          <w:rFonts w:ascii="Arial" w:hAnsi="Arial" w:cs="Arial"/>
          <w:b/>
          <w:sz w:val="32"/>
        </w:rPr>
      </w:pPr>
      <w:r w:rsidRPr="008E273F">
        <w:rPr>
          <w:rFonts w:ascii="Arial" w:hAnsi="Arial" w:cs="Arial"/>
          <w:b/>
          <w:sz w:val="32"/>
        </w:rPr>
        <w:t xml:space="preserve">                             Individual Health Care Plan (IHCP) for an allergy- </w:t>
      </w:r>
      <w:r w:rsidRPr="008E273F">
        <w:rPr>
          <w:rFonts w:ascii="Arial" w:hAnsi="Arial" w:cs="Arial"/>
          <w:b/>
          <w:color w:val="E97132" w:themeColor="accent2"/>
          <w:sz w:val="32"/>
        </w:rPr>
        <w:t>(state allergies)</w:t>
      </w:r>
    </w:p>
    <w:tbl>
      <w:tblPr>
        <w:tblStyle w:val="TableGrid"/>
        <w:tblpPr w:leftFromText="180" w:rightFromText="180" w:vertAnchor="page" w:horzAnchor="margin" w:tblpY="4045"/>
        <w:tblW w:w="10490" w:type="dxa"/>
        <w:tblLook w:val="04A0" w:firstRow="1" w:lastRow="0" w:firstColumn="1" w:lastColumn="0" w:noHBand="0" w:noVBand="1"/>
      </w:tblPr>
      <w:tblGrid>
        <w:gridCol w:w="1555"/>
        <w:gridCol w:w="3914"/>
        <w:gridCol w:w="1575"/>
        <w:gridCol w:w="3446"/>
      </w:tblGrid>
      <w:tr w:rsidR="00AD1736" w:rsidRPr="008E273F" w14:paraId="4735DF15" w14:textId="77777777" w:rsidTr="00AD1736">
        <w:trPr>
          <w:trHeight w:val="357"/>
        </w:trPr>
        <w:tc>
          <w:tcPr>
            <w:tcW w:w="1555" w:type="dxa"/>
          </w:tcPr>
          <w:p w14:paraId="1A5EF98F" w14:textId="77777777" w:rsidR="00AD1736" w:rsidRPr="008E273F" w:rsidRDefault="00AD1736" w:rsidP="00AD1736">
            <w:pPr>
              <w:rPr>
                <w:rFonts w:ascii="Arial" w:hAnsi="Arial" w:cs="Arial"/>
                <w:b/>
              </w:rPr>
            </w:pPr>
            <w:r w:rsidRPr="008E273F">
              <w:rPr>
                <w:rFonts w:ascii="Arial" w:hAnsi="Arial" w:cs="Arial"/>
                <w:b/>
              </w:rPr>
              <w:t>D.O.B:</w:t>
            </w:r>
          </w:p>
        </w:tc>
        <w:tc>
          <w:tcPr>
            <w:tcW w:w="3914" w:type="dxa"/>
          </w:tcPr>
          <w:p w14:paraId="48989A9F" w14:textId="77777777" w:rsidR="00AD1736" w:rsidRPr="008E273F" w:rsidRDefault="00AD1736" w:rsidP="00AD1736">
            <w:pPr>
              <w:rPr>
                <w:rFonts w:ascii="Arial" w:hAnsi="Arial" w:cs="Arial"/>
              </w:rPr>
            </w:pPr>
          </w:p>
        </w:tc>
        <w:tc>
          <w:tcPr>
            <w:tcW w:w="1575" w:type="dxa"/>
          </w:tcPr>
          <w:p w14:paraId="21709E08" w14:textId="77777777" w:rsidR="00AD1736" w:rsidRPr="008E273F" w:rsidRDefault="00AD1736" w:rsidP="00AD1736">
            <w:pPr>
              <w:rPr>
                <w:rFonts w:ascii="Arial" w:hAnsi="Arial" w:cs="Arial"/>
                <w:b/>
              </w:rPr>
            </w:pPr>
            <w:r w:rsidRPr="008E273F">
              <w:rPr>
                <w:rFonts w:ascii="Arial" w:hAnsi="Arial" w:cs="Arial"/>
                <w:b/>
              </w:rPr>
              <w:t>Class:</w:t>
            </w:r>
          </w:p>
        </w:tc>
        <w:tc>
          <w:tcPr>
            <w:tcW w:w="3446" w:type="dxa"/>
          </w:tcPr>
          <w:p w14:paraId="786B4B54" w14:textId="77777777" w:rsidR="00AD1736" w:rsidRPr="008E273F" w:rsidRDefault="00AD1736" w:rsidP="00AD1736">
            <w:pPr>
              <w:rPr>
                <w:rFonts w:ascii="Arial" w:hAnsi="Arial" w:cs="Arial"/>
              </w:rPr>
            </w:pPr>
          </w:p>
        </w:tc>
      </w:tr>
      <w:tr w:rsidR="00AD1736" w:rsidRPr="008E273F" w14:paraId="04B16F70" w14:textId="77777777" w:rsidTr="00AD1736">
        <w:trPr>
          <w:trHeight w:val="337"/>
        </w:trPr>
        <w:tc>
          <w:tcPr>
            <w:tcW w:w="1555" w:type="dxa"/>
          </w:tcPr>
          <w:p w14:paraId="78BC1559" w14:textId="77777777" w:rsidR="00AD1736" w:rsidRPr="008E273F" w:rsidRDefault="00AD1736" w:rsidP="00AD1736">
            <w:pPr>
              <w:rPr>
                <w:rFonts w:ascii="Arial" w:hAnsi="Arial" w:cs="Arial"/>
                <w:b/>
              </w:rPr>
            </w:pPr>
            <w:r w:rsidRPr="008E273F">
              <w:rPr>
                <w:rFonts w:ascii="Arial" w:hAnsi="Arial" w:cs="Arial"/>
                <w:b/>
              </w:rPr>
              <w:t>G.P Practice:</w:t>
            </w:r>
          </w:p>
        </w:tc>
        <w:tc>
          <w:tcPr>
            <w:tcW w:w="3914" w:type="dxa"/>
          </w:tcPr>
          <w:p w14:paraId="628BE6AC" w14:textId="77777777" w:rsidR="00AD1736" w:rsidRPr="008E273F" w:rsidRDefault="00AD1736" w:rsidP="00AD1736">
            <w:pPr>
              <w:rPr>
                <w:rFonts w:ascii="Arial" w:hAnsi="Arial" w:cs="Arial"/>
              </w:rPr>
            </w:pPr>
          </w:p>
        </w:tc>
        <w:tc>
          <w:tcPr>
            <w:tcW w:w="1575" w:type="dxa"/>
          </w:tcPr>
          <w:p w14:paraId="2C1D51B1" w14:textId="77777777" w:rsidR="00AD1736" w:rsidRPr="008E273F" w:rsidRDefault="00AD1736" w:rsidP="00AD1736">
            <w:pPr>
              <w:rPr>
                <w:rFonts w:ascii="Arial" w:hAnsi="Arial" w:cs="Arial"/>
                <w:b/>
              </w:rPr>
            </w:pPr>
            <w:r w:rsidRPr="008E273F">
              <w:rPr>
                <w:rFonts w:ascii="Arial" w:hAnsi="Arial" w:cs="Arial"/>
                <w:b/>
              </w:rPr>
              <w:t>Class Teacher:</w:t>
            </w:r>
          </w:p>
        </w:tc>
        <w:tc>
          <w:tcPr>
            <w:tcW w:w="3446" w:type="dxa"/>
          </w:tcPr>
          <w:p w14:paraId="7BD3BAC7" w14:textId="77777777" w:rsidR="00AD1736" w:rsidRPr="008E273F" w:rsidRDefault="00AD1736" w:rsidP="00AD1736">
            <w:pPr>
              <w:rPr>
                <w:rFonts w:ascii="Arial" w:hAnsi="Arial" w:cs="Arial"/>
              </w:rPr>
            </w:pPr>
          </w:p>
        </w:tc>
      </w:tr>
    </w:tbl>
    <w:tbl>
      <w:tblPr>
        <w:tblStyle w:val="TableGrid"/>
        <w:tblW w:w="0" w:type="auto"/>
        <w:tblLook w:val="04A0" w:firstRow="1" w:lastRow="0" w:firstColumn="1" w:lastColumn="0" w:noHBand="0" w:noVBand="1"/>
      </w:tblPr>
      <w:tblGrid>
        <w:gridCol w:w="10456"/>
      </w:tblGrid>
      <w:tr w:rsidR="00AD1736" w:rsidRPr="008E273F" w14:paraId="2703E21B" w14:textId="77777777" w:rsidTr="00AD1736">
        <w:trPr>
          <w:trHeight w:val="1190"/>
        </w:trPr>
        <w:tc>
          <w:tcPr>
            <w:tcW w:w="10456" w:type="dxa"/>
            <w:shd w:val="clear" w:color="auto" w:fill="D9F2D0" w:themeFill="accent6" w:themeFillTint="33"/>
          </w:tcPr>
          <w:p w14:paraId="260CDB01" w14:textId="77777777" w:rsidR="00AD1736" w:rsidRPr="008E273F" w:rsidRDefault="00AD1736" w:rsidP="00AD1736">
            <w:pPr>
              <w:rPr>
                <w:rFonts w:ascii="Arial" w:hAnsi="Arial" w:cs="Arial"/>
                <w:b/>
              </w:rPr>
            </w:pPr>
            <w:r w:rsidRPr="008E273F">
              <w:rPr>
                <w:rFonts w:ascii="Arial" w:hAnsi="Arial" w:cs="Arial"/>
                <w:b/>
              </w:rPr>
              <w:t>Emergency Contacts:</w:t>
            </w:r>
          </w:p>
          <w:p w14:paraId="563A7B7F" w14:textId="77777777" w:rsidR="00AD1736" w:rsidRPr="008E273F" w:rsidRDefault="00AD1736" w:rsidP="00AD1736">
            <w:pPr>
              <w:rPr>
                <w:rFonts w:ascii="Arial" w:hAnsi="Arial" w:cs="Arial"/>
                <w:b/>
              </w:rPr>
            </w:pPr>
          </w:p>
          <w:p w14:paraId="1CA09194" w14:textId="77777777" w:rsidR="00AD1736" w:rsidRPr="008E273F" w:rsidRDefault="00AD1736" w:rsidP="00AD1736">
            <w:pPr>
              <w:rPr>
                <w:rFonts w:ascii="Arial" w:hAnsi="Arial" w:cs="Arial"/>
                <w:sz w:val="20"/>
              </w:rPr>
            </w:pPr>
            <w:r w:rsidRPr="008E273F">
              <w:rPr>
                <w:rFonts w:ascii="Arial" w:hAnsi="Arial" w:cs="Arial"/>
                <w:b/>
              </w:rPr>
              <w:t>Mother</w:t>
            </w:r>
            <w:r w:rsidRPr="008E273F">
              <w:rPr>
                <w:rFonts w:ascii="Arial" w:hAnsi="Arial" w:cs="Arial"/>
              </w:rPr>
              <w:t xml:space="preserve">: </w:t>
            </w:r>
          </w:p>
          <w:p w14:paraId="56FD9775" w14:textId="77777777" w:rsidR="00AD1736" w:rsidRPr="008E273F" w:rsidRDefault="00AD1736" w:rsidP="00AD1736">
            <w:pPr>
              <w:rPr>
                <w:rFonts w:ascii="Arial" w:hAnsi="Arial" w:cs="Arial"/>
              </w:rPr>
            </w:pPr>
          </w:p>
          <w:p w14:paraId="59A84249" w14:textId="77777777" w:rsidR="00AD1736" w:rsidRPr="008E273F" w:rsidRDefault="00AD1736" w:rsidP="00AD1736">
            <w:pPr>
              <w:rPr>
                <w:rFonts w:ascii="Arial" w:hAnsi="Arial" w:cs="Arial"/>
              </w:rPr>
            </w:pPr>
            <w:r w:rsidRPr="008E273F">
              <w:rPr>
                <w:rFonts w:ascii="Arial" w:hAnsi="Arial" w:cs="Arial"/>
                <w:b/>
              </w:rPr>
              <w:t>Father:</w:t>
            </w:r>
            <w:r w:rsidRPr="008E273F">
              <w:rPr>
                <w:rFonts w:ascii="Arial" w:hAnsi="Arial" w:cs="Arial"/>
              </w:rPr>
              <w:t xml:space="preserve"> </w:t>
            </w:r>
          </w:p>
        </w:tc>
      </w:tr>
    </w:tbl>
    <w:p w14:paraId="5B05FBC0" w14:textId="77777777" w:rsidR="00AD1736" w:rsidRPr="008E273F" w:rsidRDefault="00AD1736" w:rsidP="00AD1736">
      <w:pPr>
        <w:rPr>
          <w:rFonts w:ascii="Arial" w:hAnsi="Arial" w:cs="Arial"/>
          <w:b/>
        </w:rPr>
      </w:pPr>
    </w:p>
    <w:tbl>
      <w:tblPr>
        <w:tblStyle w:val="TableGrid"/>
        <w:tblW w:w="0" w:type="auto"/>
        <w:tblLook w:val="04A0" w:firstRow="1" w:lastRow="0" w:firstColumn="1" w:lastColumn="0" w:noHBand="0" w:noVBand="1"/>
      </w:tblPr>
      <w:tblGrid>
        <w:gridCol w:w="10456"/>
      </w:tblGrid>
      <w:tr w:rsidR="00AD1736" w:rsidRPr="008E273F" w14:paraId="3DB5F28D" w14:textId="77777777" w:rsidTr="00AD1736">
        <w:tc>
          <w:tcPr>
            <w:tcW w:w="10456" w:type="dxa"/>
            <w:shd w:val="clear" w:color="auto" w:fill="F6C5AC" w:themeFill="accent2" w:themeFillTint="66"/>
          </w:tcPr>
          <w:p w14:paraId="0F97DBB4" w14:textId="77777777" w:rsidR="00AD1736" w:rsidRPr="008E273F" w:rsidRDefault="00AD1736" w:rsidP="00AD1736">
            <w:pPr>
              <w:rPr>
                <w:rFonts w:ascii="Arial" w:hAnsi="Arial" w:cs="Arial"/>
                <w:b/>
              </w:rPr>
            </w:pPr>
            <w:r w:rsidRPr="008E273F">
              <w:rPr>
                <w:rFonts w:ascii="Arial" w:hAnsi="Arial" w:cs="Arial"/>
                <w:b/>
              </w:rPr>
              <w:t xml:space="preserve">My allergies are:  </w:t>
            </w:r>
          </w:p>
          <w:p w14:paraId="4FD451E5" w14:textId="77777777" w:rsidR="00AD1736" w:rsidRDefault="00AD1736" w:rsidP="00AD1736">
            <w:pPr>
              <w:rPr>
                <w:rFonts w:ascii="Arial" w:hAnsi="Arial" w:cs="Arial"/>
                <w:b/>
              </w:rPr>
            </w:pPr>
          </w:p>
          <w:p w14:paraId="1F569F4D" w14:textId="77777777" w:rsidR="00AD1736" w:rsidRPr="008E273F" w:rsidRDefault="00AD1736" w:rsidP="00AD1736">
            <w:pPr>
              <w:rPr>
                <w:rFonts w:ascii="Arial" w:hAnsi="Arial" w:cs="Arial"/>
                <w:b/>
              </w:rPr>
            </w:pPr>
          </w:p>
          <w:p w14:paraId="592A1008" w14:textId="77777777" w:rsidR="00AD1736" w:rsidRPr="008E273F" w:rsidRDefault="00AD1736" w:rsidP="00AD1736">
            <w:pPr>
              <w:rPr>
                <w:rFonts w:ascii="Arial" w:hAnsi="Arial" w:cs="Arial"/>
                <w:b/>
              </w:rPr>
            </w:pPr>
          </w:p>
        </w:tc>
      </w:tr>
      <w:tr w:rsidR="00AD1736" w:rsidRPr="008E273F" w14:paraId="55234005" w14:textId="77777777" w:rsidTr="00AD1736">
        <w:tc>
          <w:tcPr>
            <w:tcW w:w="10456" w:type="dxa"/>
            <w:shd w:val="clear" w:color="auto" w:fill="FFC000"/>
          </w:tcPr>
          <w:p w14:paraId="0826D76E" w14:textId="77777777" w:rsidR="00AD1736" w:rsidRPr="008E273F" w:rsidRDefault="00AD1736" w:rsidP="00AD1736">
            <w:pPr>
              <w:rPr>
                <w:rFonts w:ascii="Arial" w:hAnsi="Arial" w:cs="Arial"/>
                <w:b/>
              </w:rPr>
            </w:pPr>
            <w:r>
              <w:rPr>
                <w:rFonts w:ascii="Arial" w:hAnsi="Arial" w:cs="Arial"/>
                <w:b/>
              </w:rPr>
              <w:t>Level of severity:</w:t>
            </w:r>
          </w:p>
        </w:tc>
      </w:tr>
      <w:tr w:rsidR="00AD1736" w:rsidRPr="008E273F" w14:paraId="768A4EF6" w14:textId="77777777" w:rsidTr="00AD1736">
        <w:tc>
          <w:tcPr>
            <w:tcW w:w="10456" w:type="dxa"/>
            <w:shd w:val="clear" w:color="auto" w:fill="FFC000"/>
          </w:tcPr>
          <w:tbl>
            <w:tblPr>
              <w:tblStyle w:val="TableGrid"/>
              <w:tblW w:w="0" w:type="auto"/>
              <w:tblLook w:val="04A0" w:firstRow="1" w:lastRow="0" w:firstColumn="1" w:lastColumn="0" w:noHBand="0" w:noVBand="1"/>
            </w:tblPr>
            <w:tblGrid>
              <w:gridCol w:w="2046"/>
              <w:gridCol w:w="2046"/>
              <w:gridCol w:w="2046"/>
              <w:gridCol w:w="2046"/>
              <w:gridCol w:w="2046"/>
            </w:tblGrid>
            <w:tr w:rsidR="00AD1736" w14:paraId="40ABF7B7" w14:textId="77777777" w:rsidTr="00AD1736">
              <w:tc>
                <w:tcPr>
                  <w:tcW w:w="2046" w:type="dxa"/>
                  <w:shd w:val="clear" w:color="auto" w:fill="D9F2D0" w:themeFill="accent6" w:themeFillTint="33"/>
                </w:tcPr>
                <w:p w14:paraId="445BEE56" w14:textId="77777777" w:rsidR="00AD1736" w:rsidRDefault="00AD1736" w:rsidP="00AD1736">
                  <w:pPr>
                    <w:rPr>
                      <w:rFonts w:ascii="Arial" w:hAnsi="Arial" w:cs="Arial"/>
                      <w:b/>
                    </w:rPr>
                  </w:pPr>
                  <w:r>
                    <w:rPr>
                      <w:rFonts w:ascii="Arial" w:hAnsi="Arial" w:cs="Arial"/>
                      <w:b/>
                    </w:rPr>
                    <w:t>Low</w:t>
                  </w:r>
                </w:p>
              </w:tc>
              <w:tc>
                <w:tcPr>
                  <w:tcW w:w="2046" w:type="dxa"/>
                  <w:shd w:val="clear" w:color="auto" w:fill="8DD873" w:themeFill="accent6" w:themeFillTint="99"/>
                </w:tcPr>
                <w:p w14:paraId="15D33003" w14:textId="77777777" w:rsidR="00AD1736" w:rsidRDefault="00AD1736" w:rsidP="00AD1736">
                  <w:pPr>
                    <w:rPr>
                      <w:rFonts w:ascii="Arial" w:hAnsi="Arial" w:cs="Arial"/>
                      <w:b/>
                    </w:rPr>
                  </w:pPr>
                  <w:r>
                    <w:rPr>
                      <w:rFonts w:ascii="Arial" w:hAnsi="Arial" w:cs="Arial"/>
                      <w:b/>
                    </w:rPr>
                    <w:t>Moderate</w:t>
                  </w:r>
                </w:p>
              </w:tc>
              <w:tc>
                <w:tcPr>
                  <w:tcW w:w="2046" w:type="dxa"/>
                  <w:shd w:val="clear" w:color="auto" w:fill="F8C842"/>
                </w:tcPr>
                <w:p w14:paraId="61E5A39A" w14:textId="77777777" w:rsidR="00AD1736" w:rsidRDefault="00AD1736" w:rsidP="00AD1736">
                  <w:pPr>
                    <w:rPr>
                      <w:rFonts w:ascii="Arial" w:hAnsi="Arial" w:cs="Arial"/>
                      <w:b/>
                    </w:rPr>
                  </w:pPr>
                  <w:r>
                    <w:rPr>
                      <w:rFonts w:ascii="Arial" w:hAnsi="Arial" w:cs="Arial"/>
                      <w:b/>
                    </w:rPr>
                    <w:t>High</w:t>
                  </w:r>
                </w:p>
              </w:tc>
              <w:tc>
                <w:tcPr>
                  <w:tcW w:w="2046" w:type="dxa"/>
                  <w:shd w:val="clear" w:color="auto" w:fill="F1A983" w:themeFill="accent2" w:themeFillTint="99"/>
                </w:tcPr>
                <w:p w14:paraId="41C233D8" w14:textId="77777777" w:rsidR="00AD1736" w:rsidRDefault="00AD1736" w:rsidP="00AD1736">
                  <w:pPr>
                    <w:rPr>
                      <w:rFonts w:ascii="Arial" w:hAnsi="Arial" w:cs="Arial"/>
                      <w:b/>
                    </w:rPr>
                  </w:pPr>
                  <w:r>
                    <w:rPr>
                      <w:rFonts w:ascii="Arial" w:hAnsi="Arial" w:cs="Arial"/>
                      <w:b/>
                    </w:rPr>
                    <w:t>Very High</w:t>
                  </w:r>
                </w:p>
              </w:tc>
              <w:tc>
                <w:tcPr>
                  <w:tcW w:w="2046" w:type="dxa"/>
                  <w:shd w:val="clear" w:color="auto" w:fill="FF0000"/>
                </w:tcPr>
                <w:p w14:paraId="524BCAB2" w14:textId="77777777" w:rsidR="00AD1736" w:rsidRDefault="00AD1736" w:rsidP="00AD1736">
                  <w:pPr>
                    <w:rPr>
                      <w:rFonts w:ascii="Arial" w:hAnsi="Arial" w:cs="Arial"/>
                      <w:b/>
                    </w:rPr>
                  </w:pPr>
                  <w:r>
                    <w:rPr>
                      <w:rFonts w:ascii="Arial" w:hAnsi="Arial" w:cs="Arial"/>
                      <w:b/>
                    </w:rPr>
                    <w:t>Extreme</w:t>
                  </w:r>
                </w:p>
              </w:tc>
            </w:tr>
          </w:tbl>
          <w:p w14:paraId="204AF449" w14:textId="77777777" w:rsidR="00AD1736" w:rsidRPr="008E273F" w:rsidRDefault="00AD1736" w:rsidP="00AD1736">
            <w:pPr>
              <w:rPr>
                <w:rFonts w:ascii="Arial" w:hAnsi="Arial" w:cs="Arial"/>
                <w:b/>
              </w:rPr>
            </w:pPr>
          </w:p>
        </w:tc>
      </w:tr>
      <w:tr w:rsidR="00AD1736" w:rsidRPr="008E273F" w14:paraId="48455617" w14:textId="77777777" w:rsidTr="00AD1736">
        <w:tc>
          <w:tcPr>
            <w:tcW w:w="10456" w:type="dxa"/>
          </w:tcPr>
          <w:p w14:paraId="33042748" w14:textId="77777777" w:rsidR="00AD1736" w:rsidRPr="008E273F" w:rsidRDefault="00AD1736" w:rsidP="00AD1736">
            <w:pPr>
              <w:rPr>
                <w:rFonts w:ascii="Arial" w:hAnsi="Arial" w:cs="Arial"/>
                <w:b/>
                <w:sz w:val="20"/>
              </w:rPr>
            </w:pPr>
            <w:r w:rsidRPr="008E273F">
              <w:rPr>
                <w:rFonts w:ascii="Arial" w:hAnsi="Arial" w:cs="Arial"/>
                <w:b/>
              </w:rPr>
              <w:t xml:space="preserve">Does the child have understanding/ awareness on their allergies </w:t>
            </w:r>
            <w:r w:rsidRPr="000D281B">
              <w:rPr>
                <w:rFonts w:ascii="Arial" w:hAnsi="Arial" w:cs="Arial"/>
                <w:sz w:val="20"/>
              </w:rPr>
              <w:t>(can they alert others or use a communication board do they know and understand own allergies what they can and can’t have?)</w:t>
            </w:r>
          </w:p>
          <w:p w14:paraId="4163CEFF" w14:textId="77777777" w:rsidR="00AD1736" w:rsidRDefault="00AD1736" w:rsidP="00AD1736">
            <w:pPr>
              <w:rPr>
                <w:rFonts w:ascii="Arial" w:hAnsi="Arial" w:cs="Arial"/>
                <w:b/>
              </w:rPr>
            </w:pPr>
          </w:p>
          <w:p w14:paraId="2D08DE4F" w14:textId="77777777" w:rsidR="00AD1736" w:rsidRPr="008E273F" w:rsidRDefault="00AD1736" w:rsidP="00AD1736">
            <w:pPr>
              <w:rPr>
                <w:rFonts w:ascii="Arial" w:hAnsi="Arial" w:cs="Arial"/>
                <w:b/>
              </w:rPr>
            </w:pPr>
          </w:p>
        </w:tc>
      </w:tr>
      <w:tr w:rsidR="00AD1736" w:rsidRPr="008E273F" w14:paraId="5265E53D" w14:textId="77777777" w:rsidTr="00AD1736">
        <w:tc>
          <w:tcPr>
            <w:tcW w:w="10456" w:type="dxa"/>
          </w:tcPr>
          <w:p w14:paraId="27047E95" w14:textId="77777777" w:rsidR="00AD1736" w:rsidRDefault="00AD1736" w:rsidP="00AD1736">
            <w:pPr>
              <w:rPr>
                <w:rFonts w:ascii="Arial" w:hAnsi="Arial" w:cs="Arial"/>
                <w:b/>
              </w:rPr>
            </w:pPr>
            <w:r>
              <w:rPr>
                <w:rFonts w:ascii="Arial" w:hAnsi="Arial" w:cs="Arial"/>
                <w:b/>
              </w:rPr>
              <w:t>How are the allergies presented:</w:t>
            </w:r>
          </w:p>
          <w:tbl>
            <w:tblPr>
              <w:tblStyle w:val="TableGrid"/>
              <w:tblW w:w="0" w:type="auto"/>
              <w:tblLook w:val="04A0" w:firstRow="1" w:lastRow="0" w:firstColumn="1" w:lastColumn="0" w:noHBand="0" w:noVBand="1"/>
            </w:tblPr>
            <w:tblGrid>
              <w:gridCol w:w="1461"/>
              <w:gridCol w:w="1461"/>
              <w:gridCol w:w="1461"/>
              <w:gridCol w:w="1461"/>
              <w:gridCol w:w="1462"/>
              <w:gridCol w:w="1462"/>
              <w:gridCol w:w="1462"/>
            </w:tblGrid>
            <w:tr w:rsidR="00AD1736" w14:paraId="366F4105" w14:textId="77777777" w:rsidTr="00AD1736">
              <w:tc>
                <w:tcPr>
                  <w:tcW w:w="1461" w:type="dxa"/>
                </w:tcPr>
                <w:p w14:paraId="7278E5E1" w14:textId="77777777" w:rsidR="00AD1736" w:rsidRDefault="00AD1736" w:rsidP="00AD1736">
                  <w:pPr>
                    <w:rPr>
                      <w:rFonts w:ascii="Arial" w:hAnsi="Arial" w:cs="Arial"/>
                      <w:b/>
                    </w:rPr>
                  </w:pPr>
                  <w:r>
                    <w:rPr>
                      <w:rFonts w:ascii="Arial" w:hAnsi="Arial" w:cs="Arial"/>
                      <w:b/>
                    </w:rPr>
                    <w:t>Airborne</w:t>
                  </w:r>
                </w:p>
              </w:tc>
              <w:tc>
                <w:tcPr>
                  <w:tcW w:w="1461" w:type="dxa"/>
                </w:tcPr>
                <w:p w14:paraId="2317DB15" w14:textId="77777777" w:rsidR="00AD1736" w:rsidRDefault="00AD1736" w:rsidP="00AD1736">
                  <w:pPr>
                    <w:rPr>
                      <w:rFonts w:ascii="Arial" w:hAnsi="Arial" w:cs="Arial"/>
                      <w:b/>
                    </w:rPr>
                  </w:pPr>
                  <w:r>
                    <w:rPr>
                      <w:rFonts w:ascii="Arial" w:hAnsi="Arial" w:cs="Arial"/>
                      <w:b/>
                    </w:rPr>
                    <w:t>Ingestion</w:t>
                  </w:r>
                </w:p>
              </w:tc>
              <w:tc>
                <w:tcPr>
                  <w:tcW w:w="1461" w:type="dxa"/>
                </w:tcPr>
                <w:p w14:paraId="653C6F4C" w14:textId="77777777" w:rsidR="00AD1736" w:rsidRDefault="00AD1736" w:rsidP="00AD1736">
                  <w:pPr>
                    <w:rPr>
                      <w:rFonts w:ascii="Arial" w:hAnsi="Arial" w:cs="Arial"/>
                      <w:b/>
                    </w:rPr>
                  </w:pPr>
                  <w:r>
                    <w:rPr>
                      <w:rFonts w:ascii="Arial" w:hAnsi="Arial" w:cs="Arial"/>
                      <w:b/>
                    </w:rPr>
                    <w:t>Direct Contact</w:t>
                  </w:r>
                </w:p>
              </w:tc>
              <w:tc>
                <w:tcPr>
                  <w:tcW w:w="1461" w:type="dxa"/>
                </w:tcPr>
                <w:p w14:paraId="5A869910" w14:textId="77777777" w:rsidR="00AD1736" w:rsidRDefault="00AD1736" w:rsidP="00AD1736">
                  <w:pPr>
                    <w:rPr>
                      <w:rFonts w:ascii="Arial" w:hAnsi="Arial" w:cs="Arial"/>
                      <w:b/>
                    </w:rPr>
                  </w:pPr>
                  <w:r>
                    <w:rPr>
                      <w:rFonts w:ascii="Arial" w:hAnsi="Arial" w:cs="Arial"/>
                      <w:b/>
                    </w:rPr>
                    <w:t>Indirect Contact</w:t>
                  </w:r>
                </w:p>
              </w:tc>
              <w:tc>
                <w:tcPr>
                  <w:tcW w:w="1462" w:type="dxa"/>
                </w:tcPr>
                <w:p w14:paraId="78AAEE93" w14:textId="77777777" w:rsidR="00AD1736" w:rsidRDefault="00AD1736" w:rsidP="00AD1736">
                  <w:pPr>
                    <w:rPr>
                      <w:rFonts w:ascii="Arial" w:hAnsi="Arial" w:cs="Arial"/>
                      <w:b/>
                    </w:rPr>
                  </w:pPr>
                  <w:r>
                    <w:rPr>
                      <w:rFonts w:ascii="Arial" w:hAnsi="Arial" w:cs="Arial"/>
                      <w:b/>
                    </w:rPr>
                    <w:t>Droplet Spread</w:t>
                  </w:r>
                </w:p>
              </w:tc>
              <w:tc>
                <w:tcPr>
                  <w:tcW w:w="1462" w:type="dxa"/>
                </w:tcPr>
                <w:p w14:paraId="508F6F98" w14:textId="77777777" w:rsidR="00AD1736" w:rsidRDefault="00AD1736" w:rsidP="00AD1736">
                  <w:pPr>
                    <w:rPr>
                      <w:rFonts w:ascii="Arial" w:hAnsi="Arial" w:cs="Arial"/>
                      <w:b/>
                    </w:rPr>
                  </w:pPr>
                  <w:r>
                    <w:rPr>
                      <w:rFonts w:ascii="Arial" w:hAnsi="Arial" w:cs="Arial"/>
                      <w:b/>
                    </w:rPr>
                    <w:t>Vector Borne</w:t>
                  </w:r>
                </w:p>
              </w:tc>
              <w:tc>
                <w:tcPr>
                  <w:tcW w:w="1462" w:type="dxa"/>
                </w:tcPr>
                <w:p w14:paraId="29B8ED2B" w14:textId="77777777" w:rsidR="00AD1736" w:rsidRDefault="00AD1736" w:rsidP="00AD1736">
                  <w:pPr>
                    <w:rPr>
                      <w:rFonts w:ascii="Arial" w:hAnsi="Arial" w:cs="Arial"/>
                      <w:b/>
                    </w:rPr>
                  </w:pPr>
                  <w:r>
                    <w:rPr>
                      <w:rFonts w:ascii="Arial" w:hAnsi="Arial" w:cs="Arial"/>
                      <w:b/>
                    </w:rPr>
                    <w:t xml:space="preserve">Blood Borne </w:t>
                  </w:r>
                </w:p>
              </w:tc>
            </w:tr>
          </w:tbl>
          <w:p w14:paraId="651E31B5" w14:textId="77777777" w:rsidR="00AD1736" w:rsidRPr="008E273F" w:rsidRDefault="00AD1736" w:rsidP="00AD1736">
            <w:pPr>
              <w:rPr>
                <w:rFonts w:ascii="Arial" w:hAnsi="Arial" w:cs="Arial"/>
                <w:b/>
              </w:rPr>
            </w:pPr>
          </w:p>
        </w:tc>
      </w:tr>
    </w:tbl>
    <w:p w14:paraId="2A1831FF" w14:textId="77777777" w:rsidR="00AD1736" w:rsidRPr="008E273F" w:rsidRDefault="00AD1736" w:rsidP="00AD1736">
      <w:pPr>
        <w:rPr>
          <w:rFonts w:ascii="Arial" w:hAnsi="Arial" w:cs="Arial"/>
          <w:b/>
        </w:rPr>
      </w:pPr>
    </w:p>
    <w:tbl>
      <w:tblPr>
        <w:tblStyle w:val="TableGrid"/>
        <w:tblW w:w="0" w:type="auto"/>
        <w:tblLook w:val="04A0" w:firstRow="1" w:lastRow="0" w:firstColumn="1" w:lastColumn="0" w:noHBand="0" w:noVBand="1"/>
      </w:tblPr>
      <w:tblGrid>
        <w:gridCol w:w="10456"/>
      </w:tblGrid>
      <w:tr w:rsidR="00AD1736" w:rsidRPr="008E273F" w14:paraId="22203455" w14:textId="77777777" w:rsidTr="00AD1736">
        <w:tc>
          <w:tcPr>
            <w:tcW w:w="10456" w:type="dxa"/>
            <w:shd w:val="clear" w:color="auto" w:fill="F8C842"/>
          </w:tcPr>
          <w:p w14:paraId="7D42DF7F" w14:textId="77777777" w:rsidR="00AD1736" w:rsidRPr="008E273F" w:rsidRDefault="00AD1736" w:rsidP="00AD1736">
            <w:pPr>
              <w:rPr>
                <w:rFonts w:ascii="Arial" w:hAnsi="Arial" w:cs="Arial"/>
                <w:b/>
              </w:rPr>
            </w:pPr>
            <w:r w:rsidRPr="008E273F">
              <w:rPr>
                <w:rFonts w:ascii="Arial" w:hAnsi="Arial" w:cs="Arial"/>
                <w:b/>
              </w:rPr>
              <w:t>Known triggers to avoid:</w:t>
            </w:r>
          </w:p>
          <w:p w14:paraId="0984FF81" w14:textId="77777777" w:rsidR="00AD1736" w:rsidRDefault="00AD1736" w:rsidP="00AD1736">
            <w:pPr>
              <w:rPr>
                <w:rFonts w:ascii="Arial" w:hAnsi="Arial" w:cs="Arial"/>
                <w:b/>
              </w:rPr>
            </w:pPr>
          </w:p>
          <w:p w14:paraId="4E4AAEC9" w14:textId="77777777" w:rsidR="00AD1736" w:rsidRPr="008E273F" w:rsidRDefault="00AD1736" w:rsidP="00AD1736">
            <w:pPr>
              <w:rPr>
                <w:rFonts w:ascii="Arial" w:hAnsi="Arial" w:cs="Arial"/>
                <w:b/>
              </w:rPr>
            </w:pPr>
          </w:p>
        </w:tc>
      </w:tr>
      <w:tr w:rsidR="00AD1736" w:rsidRPr="008E273F" w14:paraId="7241FAD8" w14:textId="77777777" w:rsidTr="00AD1736">
        <w:tc>
          <w:tcPr>
            <w:tcW w:w="10456" w:type="dxa"/>
            <w:shd w:val="clear" w:color="auto" w:fill="FAE2D5" w:themeFill="accent2" w:themeFillTint="33"/>
          </w:tcPr>
          <w:p w14:paraId="17E9F5A1" w14:textId="77777777" w:rsidR="00AD1736" w:rsidRPr="008E273F" w:rsidRDefault="00AD1736" w:rsidP="00AD1736">
            <w:pPr>
              <w:rPr>
                <w:rFonts w:ascii="Arial" w:hAnsi="Arial" w:cs="Arial"/>
                <w:b/>
              </w:rPr>
            </w:pPr>
            <w:r w:rsidRPr="008E273F">
              <w:rPr>
                <w:rFonts w:ascii="Arial" w:hAnsi="Arial" w:cs="Arial"/>
                <w:b/>
              </w:rPr>
              <w:t>Medication:</w:t>
            </w:r>
          </w:p>
          <w:p w14:paraId="0580E4B4" w14:textId="77777777" w:rsidR="00AD1736" w:rsidRPr="008E273F" w:rsidRDefault="00AD1736" w:rsidP="00AD1736">
            <w:pPr>
              <w:rPr>
                <w:rFonts w:ascii="Arial" w:hAnsi="Arial" w:cs="Arial"/>
              </w:rPr>
            </w:pPr>
          </w:p>
          <w:p w14:paraId="3CD27E3F" w14:textId="77777777" w:rsidR="00AD1736" w:rsidRPr="008E273F" w:rsidRDefault="00AD1736" w:rsidP="00AD1736">
            <w:pPr>
              <w:rPr>
                <w:rFonts w:ascii="Arial" w:hAnsi="Arial" w:cs="Arial"/>
              </w:rPr>
            </w:pPr>
          </w:p>
        </w:tc>
      </w:tr>
      <w:tr w:rsidR="00AD1736" w:rsidRPr="008E273F" w14:paraId="2E55F896" w14:textId="77777777" w:rsidTr="00AD1736">
        <w:tc>
          <w:tcPr>
            <w:tcW w:w="10456" w:type="dxa"/>
          </w:tcPr>
          <w:p w14:paraId="68412701" w14:textId="77777777" w:rsidR="00AD1736" w:rsidRPr="008E273F" w:rsidRDefault="00AD1736" w:rsidP="00AD1736">
            <w:pPr>
              <w:rPr>
                <w:rFonts w:ascii="Arial" w:hAnsi="Arial" w:cs="Arial"/>
                <w:b/>
              </w:rPr>
            </w:pPr>
            <w:r w:rsidRPr="008E273F">
              <w:rPr>
                <w:rFonts w:ascii="Arial" w:hAnsi="Arial" w:cs="Arial"/>
                <w:b/>
              </w:rPr>
              <w:t xml:space="preserve">Where my auto injector pens are stored: </w:t>
            </w:r>
          </w:p>
          <w:p w14:paraId="268238FE" w14:textId="77777777" w:rsidR="00AD1736" w:rsidRPr="008E273F" w:rsidRDefault="00AD1736" w:rsidP="00AD1736">
            <w:pPr>
              <w:rPr>
                <w:rFonts w:ascii="Arial" w:hAnsi="Arial" w:cs="Arial"/>
              </w:rPr>
            </w:pPr>
          </w:p>
          <w:p w14:paraId="6CD123C4" w14:textId="77777777" w:rsidR="00AD1736" w:rsidRPr="008E273F" w:rsidRDefault="00AD1736" w:rsidP="00AD1736">
            <w:pPr>
              <w:rPr>
                <w:rFonts w:ascii="Arial" w:hAnsi="Arial" w:cs="Arial"/>
                <w:b/>
              </w:rPr>
            </w:pPr>
            <w:r w:rsidRPr="000D281B">
              <w:rPr>
                <w:rFonts w:ascii="Arial" w:hAnsi="Arial" w:cs="Arial"/>
                <w:color w:val="FF0000"/>
                <w:sz w:val="24"/>
                <w:szCs w:val="28"/>
              </w:rPr>
              <w:t>Emergency adrenaline pens locations: Lower KS2 Corridor, Upper KS2 Corridor and Medial Room in the emergency medication cupboard</w:t>
            </w:r>
          </w:p>
        </w:tc>
      </w:tr>
      <w:tr w:rsidR="00AD1736" w:rsidRPr="008E273F" w14:paraId="0DDDECF3" w14:textId="77777777" w:rsidTr="00AD1736">
        <w:tc>
          <w:tcPr>
            <w:tcW w:w="10456" w:type="dxa"/>
          </w:tcPr>
          <w:p w14:paraId="332E5900" w14:textId="77777777" w:rsidR="00AD1736" w:rsidRPr="008E273F" w:rsidRDefault="00AD1736" w:rsidP="00AD1736">
            <w:pPr>
              <w:rPr>
                <w:rFonts w:ascii="Arial" w:hAnsi="Arial" w:cs="Arial"/>
                <w:b/>
              </w:rPr>
            </w:pPr>
            <w:r w:rsidRPr="008E273F">
              <w:rPr>
                <w:rFonts w:ascii="Arial" w:hAnsi="Arial" w:cs="Arial"/>
                <w:b/>
              </w:rPr>
              <w:t>Other medical conditions or additional needs to be aware of:</w:t>
            </w:r>
          </w:p>
          <w:p w14:paraId="14192BEB" w14:textId="77777777" w:rsidR="00AD1736" w:rsidRDefault="00AD1736" w:rsidP="00AD1736">
            <w:pPr>
              <w:rPr>
                <w:rFonts w:ascii="Arial" w:hAnsi="Arial" w:cs="Arial"/>
                <w:b/>
                <w:i/>
              </w:rPr>
            </w:pPr>
          </w:p>
          <w:p w14:paraId="24B6A4D3" w14:textId="77777777" w:rsidR="00AD1736" w:rsidRPr="008E273F" w:rsidRDefault="00AD1736" w:rsidP="00AD1736">
            <w:pPr>
              <w:rPr>
                <w:rFonts w:ascii="Arial" w:hAnsi="Arial" w:cs="Arial"/>
                <w:b/>
                <w:i/>
              </w:rPr>
            </w:pPr>
          </w:p>
        </w:tc>
      </w:tr>
      <w:tr w:rsidR="00AD1736" w:rsidRPr="008E273F" w14:paraId="169B3DD6" w14:textId="77777777" w:rsidTr="00AD1736">
        <w:tc>
          <w:tcPr>
            <w:tcW w:w="10456" w:type="dxa"/>
            <w:tcBorders>
              <w:left w:val="nil"/>
              <w:right w:val="nil"/>
            </w:tcBorders>
          </w:tcPr>
          <w:p w14:paraId="15D7E5E5" w14:textId="77777777" w:rsidR="00AD1736" w:rsidRPr="008E273F" w:rsidRDefault="00AD1736" w:rsidP="00AD1736">
            <w:pPr>
              <w:rPr>
                <w:rFonts w:ascii="Arial" w:hAnsi="Arial" w:cs="Arial"/>
                <w:b/>
              </w:rPr>
            </w:pPr>
          </w:p>
        </w:tc>
      </w:tr>
      <w:tr w:rsidR="00AD1736" w:rsidRPr="008E273F" w14:paraId="6CFE9F86" w14:textId="77777777" w:rsidTr="00AD1736">
        <w:tc>
          <w:tcPr>
            <w:tcW w:w="10456" w:type="dxa"/>
          </w:tcPr>
          <w:p w14:paraId="5CA004B2" w14:textId="77777777" w:rsidR="00AD1736" w:rsidRPr="008E273F" w:rsidRDefault="00AD1736" w:rsidP="00AD1736">
            <w:pPr>
              <w:rPr>
                <w:rFonts w:ascii="Arial" w:hAnsi="Arial" w:cs="Arial"/>
                <w:b/>
              </w:rPr>
            </w:pPr>
            <w:r w:rsidRPr="008E273F">
              <w:rPr>
                <w:rFonts w:ascii="Arial" w:hAnsi="Arial" w:cs="Arial"/>
                <w:b/>
              </w:rPr>
              <w:t>Additional Arrangements/ Adaptations needed for School:</w:t>
            </w:r>
          </w:p>
          <w:p w14:paraId="01E10539" w14:textId="77777777" w:rsidR="00AD1736" w:rsidRPr="008E273F" w:rsidRDefault="00AD1736" w:rsidP="00AD1736">
            <w:pPr>
              <w:rPr>
                <w:rFonts w:ascii="Arial" w:hAnsi="Arial" w:cs="Arial"/>
              </w:rPr>
            </w:pPr>
            <w:r w:rsidRPr="008E273F">
              <w:rPr>
                <w:rFonts w:ascii="Arial" w:hAnsi="Arial" w:cs="Arial"/>
              </w:rPr>
              <w:t>-Allergy placemats ___ not to be severed food without placemat</w:t>
            </w:r>
          </w:p>
          <w:p w14:paraId="3092060B" w14:textId="77777777" w:rsidR="00AD1736" w:rsidRPr="008E273F" w:rsidRDefault="00AD1736" w:rsidP="00AD1736">
            <w:pPr>
              <w:rPr>
                <w:rFonts w:ascii="Arial" w:hAnsi="Arial" w:cs="Arial"/>
                <w:b/>
              </w:rPr>
            </w:pPr>
            <w:r w:rsidRPr="008E273F">
              <w:rPr>
                <w:rFonts w:ascii="Arial" w:hAnsi="Arial" w:cs="Arial"/>
              </w:rPr>
              <w:t>-All staff are allergy trained on how to spot signs and symptoms of allergies and</w:t>
            </w:r>
            <w:r w:rsidRPr="008E273F">
              <w:rPr>
                <w:rFonts w:ascii="Arial" w:hAnsi="Arial" w:cs="Arial"/>
                <w:b/>
              </w:rPr>
              <w:t xml:space="preserve"> anaphylaxis  </w:t>
            </w:r>
          </w:p>
        </w:tc>
      </w:tr>
    </w:tbl>
    <w:tbl>
      <w:tblPr>
        <w:tblStyle w:val="TableGrid"/>
        <w:tblpPr w:leftFromText="180" w:rightFromText="180" w:vertAnchor="page" w:horzAnchor="margin" w:tblpY="618"/>
        <w:tblW w:w="0" w:type="auto"/>
        <w:tblLook w:val="04A0" w:firstRow="1" w:lastRow="0" w:firstColumn="1" w:lastColumn="0" w:noHBand="0" w:noVBand="1"/>
      </w:tblPr>
      <w:tblGrid>
        <w:gridCol w:w="5198"/>
        <w:gridCol w:w="5258"/>
      </w:tblGrid>
      <w:tr w:rsidR="00621DAE" w:rsidRPr="008E273F" w14:paraId="0D81421A" w14:textId="77777777" w:rsidTr="00621DAE">
        <w:tc>
          <w:tcPr>
            <w:tcW w:w="10456" w:type="dxa"/>
            <w:gridSpan w:val="2"/>
          </w:tcPr>
          <w:p w14:paraId="44BFCF51" w14:textId="77777777" w:rsidR="00621DAE" w:rsidRPr="008E273F" w:rsidRDefault="00621DAE" w:rsidP="00621DAE">
            <w:pPr>
              <w:jc w:val="center"/>
              <w:rPr>
                <w:rFonts w:ascii="Arial" w:hAnsi="Arial" w:cs="Arial"/>
                <w:b/>
                <w:sz w:val="20"/>
              </w:rPr>
            </w:pPr>
            <w:r w:rsidRPr="008E273F">
              <w:rPr>
                <w:rFonts w:ascii="Arial" w:hAnsi="Arial" w:cs="Arial"/>
                <w:b/>
                <w:sz w:val="20"/>
              </w:rPr>
              <w:lastRenderedPageBreak/>
              <w:t xml:space="preserve">Signs and symptoms </w:t>
            </w:r>
            <w:r w:rsidRPr="008E273F">
              <w:rPr>
                <w:rFonts w:ascii="Arial" w:hAnsi="Arial" w:cs="Arial"/>
                <w:b/>
                <w:color w:val="E97132" w:themeColor="accent2"/>
                <w:sz w:val="20"/>
              </w:rPr>
              <w:t>(please highlight and explain further)</w:t>
            </w:r>
          </w:p>
        </w:tc>
      </w:tr>
      <w:tr w:rsidR="00621DAE" w:rsidRPr="008E273F" w14:paraId="1066DD31" w14:textId="77777777" w:rsidTr="00621DAE">
        <w:tc>
          <w:tcPr>
            <w:tcW w:w="5206" w:type="dxa"/>
          </w:tcPr>
          <w:p w14:paraId="32D19399" w14:textId="77777777" w:rsidR="00621DAE" w:rsidRPr="008E273F" w:rsidRDefault="00621DAE" w:rsidP="00621DAE">
            <w:pPr>
              <w:rPr>
                <w:rFonts w:ascii="Arial" w:hAnsi="Arial" w:cs="Arial"/>
                <w:sz w:val="20"/>
              </w:rPr>
            </w:pPr>
            <w:r w:rsidRPr="008E273F">
              <w:rPr>
                <w:rFonts w:ascii="Arial" w:hAnsi="Arial" w:cs="Arial"/>
                <w:sz w:val="20"/>
              </w:rPr>
              <w:t>Withdrawn behaviour</w:t>
            </w:r>
          </w:p>
        </w:tc>
        <w:tc>
          <w:tcPr>
            <w:tcW w:w="5250" w:type="dxa"/>
          </w:tcPr>
          <w:p w14:paraId="2D18183E" w14:textId="77777777" w:rsidR="00621DAE" w:rsidRPr="008E273F" w:rsidRDefault="00621DAE" w:rsidP="00621DAE">
            <w:pPr>
              <w:rPr>
                <w:rFonts w:ascii="Arial" w:hAnsi="Arial" w:cs="Arial"/>
                <w:sz w:val="20"/>
              </w:rPr>
            </w:pPr>
            <w:r w:rsidRPr="008E273F">
              <w:rPr>
                <w:rFonts w:ascii="Arial" w:hAnsi="Arial" w:cs="Arial"/>
                <w:sz w:val="20"/>
              </w:rPr>
              <w:t>Hoarseness cough</w:t>
            </w:r>
          </w:p>
        </w:tc>
      </w:tr>
      <w:tr w:rsidR="00621DAE" w:rsidRPr="008E273F" w14:paraId="2546A3A6" w14:textId="77777777" w:rsidTr="00621DAE">
        <w:tc>
          <w:tcPr>
            <w:tcW w:w="5206" w:type="dxa"/>
          </w:tcPr>
          <w:p w14:paraId="55404C09" w14:textId="77777777" w:rsidR="00621DAE" w:rsidRPr="008E273F" w:rsidRDefault="00621DAE" w:rsidP="00621DAE">
            <w:pPr>
              <w:rPr>
                <w:rFonts w:ascii="Arial" w:hAnsi="Arial" w:cs="Arial"/>
                <w:sz w:val="20"/>
              </w:rPr>
            </w:pPr>
            <w:r w:rsidRPr="008E273F">
              <w:rPr>
                <w:rFonts w:ascii="Arial" w:hAnsi="Arial" w:cs="Arial"/>
                <w:sz w:val="20"/>
              </w:rPr>
              <w:t xml:space="preserve">Continuous hard/ heavy breathing </w:t>
            </w:r>
          </w:p>
        </w:tc>
        <w:tc>
          <w:tcPr>
            <w:tcW w:w="5250" w:type="dxa"/>
          </w:tcPr>
          <w:p w14:paraId="1EB1C7B1" w14:textId="77777777" w:rsidR="00621DAE" w:rsidRPr="008E273F" w:rsidRDefault="00621DAE" w:rsidP="00621DAE">
            <w:pPr>
              <w:rPr>
                <w:rFonts w:ascii="Arial" w:hAnsi="Arial" w:cs="Arial"/>
                <w:sz w:val="20"/>
              </w:rPr>
            </w:pPr>
            <w:r w:rsidRPr="008E273F">
              <w:rPr>
                <w:rFonts w:ascii="Arial" w:hAnsi="Arial" w:cs="Arial"/>
                <w:sz w:val="20"/>
              </w:rPr>
              <w:t xml:space="preserve">Mouth or throat itching </w:t>
            </w:r>
          </w:p>
        </w:tc>
      </w:tr>
      <w:tr w:rsidR="00621DAE" w:rsidRPr="008E273F" w14:paraId="3B1F5F07" w14:textId="77777777" w:rsidTr="00621DAE">
        <w:tc>
          <w:tcPr>
            <w:tcW w:w="5206" w:type="dxa"/>
          </w:tcPr>
          <w:p w14:paraId="2200E2AF" w14:textId="77777777" w:rsidR="00621DAE" w:rsidRPr="008E273F" w:rsidRDefault="00621DAE" w:rsidP="00621DAE">
            <w:pPr>
              <w:rPr>
                <w:rFonts w:ascii="Arial" w:hAnsi="Arial" w:cs="Arial"/>
                <w:sz w:val="20"/>
              </w:rPr>
            </w:pPr>
            <w:r w:rsidRPr="008E273F">
              <w:rPr>
                <w:rFonts w:ascii="Arial" w:hAnsi="Arial" w:cs="Arial"/>
                <w:sz w:val="20"/>
              </w:rPr>
              <w:t xml:space="preserve">Chest and neck heavy movements </w:t>
            </w:r>
          </w:p>
        </w:tc>
        <w:tc>
          <w:tcPr>
            <w:tcW w:w="5250" w:type="dxa"/>
          </w:tcPr>
          <w:p w14:paraId="17052313" w14:textId="77777777" w:rsidR="00621DAE" w:rsidRPr="008E273F" w:rsidRDefault="00621DAE" w:rsidP="00621DAE">
            <w:pPr>
              <w:rPr>
                <w:rFonts w:ascii="Arial" w:hAnsi="Arial" w:cs="Arial"/>
                <w:sz w:val="20"/>
              </w:rPr>
            </w:pPr>
            <w:r w:rsidRPr="008E273F">
              <w:rPr>
                <w:rFonts w:ascii="Arial" w:hAnsi="Arial" w:cs="Arial"/>
                <w:sz w:val="20"/>
              </w:rPr>
              <w:t>Swelling on the lips, tongue, mouth or throat</w:t>
            </w:r>
          </w:p>
        </w:tc>
      </w:tr>
      <w:tr w:rsidR="00621DAE" w:rsidRPr="008E273F" w14:paraId="405FEF51" w14:textId="77777777" w:rsidTr="00621DAE">
        <w:tc>
          <w:tcPr>
            <w:tcW w:w="5206" w:type="dxa"/>
          </w:tcPr>
          <w:p w14:paraId="3D8D6230" w14:textId="77777777" w:rsidR="00621DAE" w:rsidRPr="008E273F" w:rsidRDefault="00621DAE" w:rsidP="00621DAE">
            <w:pPr>
              <w:rPr>
                <w:rFonts w:ascii="Arial" w:hAnsi="Arial" w:cs="Arial"/>
                <w:sz w:val="20"/>
              </w:rPr>
            </w:pPr>
            <w:r w:rsidRPr="008E273F">
              <w:rPr>
                <w:rFonts w:ascii="Arial" w:hAnsi="Arial" w:cs="Arial"/>
                <w:sz w:val="20"/>
              </w:rPr>
              <w:t>Hunched over trying to catch breaths</w:t>
            </w:r>
          </w:p>
        </w:tc>
        <w:tc>
          <w:tcPr>
            <w:tcW w:w="5250" w:type="dxa"/>
          </w:tcPr>
          <w:p w14:paraId="73FCB2B0" w14:textId="77777777" w:rsidR="00621DAE" w:rsidRPr="008E273F" w:rsidRDefault="00621DAE" w:rsidP="00621DAE">
            <w:pPr>
              <w:rPr>
                <w:rFonts w:ascii="Arial" w:hAnsi="Arial" w:cs="Arial"/>
                <w:sz w:val="20"/>
              </w:rPr>
            </w:pPr>
            <w:r w:rsidRPr="008E273F">
              <w:rPr>
                <w:rFonts w:ascii="Arial" w:hAnsi="Arial" w:cs="Arial"/>
                <w:sz w:val="20"/>
              </w:rPr>
              <w:t>Hives/ itchy rash or swelling to parts of the body</w:t>
            </w:r>
          </w:p>
        </w:tc>
      </w:tr>
      <w:tr w:rsidR="00621DAE" w:rsidRPr="008E273F" w14:paraId="7D33CF9A" w14:textId="77777777" w:rsidTr="00621DAE">
        <w:tc>
          <w:tcPr>
            <w:tcW w:w="5206" w:type="dxa"/>
          </w:tcPr>
          <w:p w14:paraId="3B6CC720" w14:textId="77777777" w:rsidR="00621DAE" w:rsidRPr="008E273F" w:rsidRDefault="00621DAE" w:rsidP="00621DAE">
            <w:pPr>
              <w:rPr>
                <w:rFonts w:ascii="Arial" w:hAnsi="Arial" w:cs="Arial"/>
                <w:sz w:val="20"/>
              </w:rPr>
            </w:pPr>
            <w:r w:rsidRPr="008E273F">
              <w:rPr>
                <w:rFonts w:ascii="Arial" w:hAnsi="Arial" w:cs="Arial"/>
                <w:sz w:val="20"/>
              </w:rPr>
              <w:t>Nose opens wider</w:t>
            </w:r>
          </w:p>
        </w:tc>
        <w:tc>
          <w:tcPr>
            <w:tcW w:w="5250" w:type="dxa"/>
          </w:tcPr>
          <w:p w14:paraId="571FE227" w14:textId="77777777" w:rsidR="00621DAE" w:rsidRPr="008E273F" w:rsidRDefault="00621DAE" w:rsidP="00621DAE">
            <w:pPr>
              <w:rPr>
                <w:rFonts w:ascii="Arial" w:hAnsi="Arial" w:cs="Arial"/>
                <w:sz w:val="20"/>
              </w:rPr>
            </w:pPr>
            <w:r w:rsidRPr="008E273F">
              <w:rPr>
                <w:rFonts w:ascii="Arial" w:hAnsi="Arial" w:cs="Arial"/>
                <w:sz w:val="20"/>
              </w:rPr>
              <w:t xml:space="preserve">Nausea- abdominal cramps </w:t>
            </w:r>
          </w:p>
        </w:tc>
      </w:tr>
      <w:tr w:rsidR="00621DAE" w:rsidRPr="008E273F" w14:paraId="1B8C911E" w14:textId="77777777" w:rsidTr="00621DAE">
        <w:tc>
          <w:tcPr>
            <w:tcW w:w="5206" w:type="dxa"/>
          </w:tcPr>
          <w:p w14:paraId="47B03431" w14:textId="77777777" w:rsidR="00621DAE" w:rsidRPr="008E273F" w:rsidRDefault="00621DAE" w:rsidP="00621DAE">
            <w:pPr>
              <w:rPr>
                <w:rFonts w:ascii="Arial" w:hAnsi="Arial" w:cs="Arial"/>
                <w:sz w:val="20"/>
              </w:rPr>
            </w:pPr>
            <w:r w:rsidRPr="008E273F">
              <w:rPr>
                <w:rFonts w:ascii="Arial" w:hAnsi="Arial" w:cs="Arial"/>
                <w:sz w:val="20"/>
              </w:rPr>
              <w:t>Trouble walking or talking</w:t>
            </w:r>
          </w:p>
        </w:tc>
        <w:tc>
          <w:tcPr>
            <w:tcW w:w="5250" w:type="dxa"/>
          </w:tcPr>
          <w:p w14:paraId="4DCF0F58" w14:textId="77777777" w:rsidR="00621DAE" w:rsidRPr="008E273F" w:rsidRDefault="00621DAE" w:rsidP="00621DAE">
            <w:pPr>
              <w:rPr>
                <w:rFonts w:ascii="Arial" w:hAnsi="Arial" w:cs="Arial"/>
                <w:sz w:val="20"/>
              </w:rPr>
            </w:pPr>
            <w:r w:rsidRPr="008E273F">
              <w:rPr>
                <w:rFonts w:ascii="Arial" w:hAnsi="Arial" w:cs="Arial"/>
                <w:sz w:val="20"/>
              </w:rPr>
              <w:t xml:space="preserve">Sickness or diarrhoea </w:t>
            </w:r>
          </w:p>
        </w:tc>
      </w:tr>
      <w:tr w:rsidR="00621DAE" w:rsidRPr="008E273F" w14:paraId="31D34A98" w14:textId="77777777" w:rsidTr="00621DAE">
        <w:tc>
          <w:tcPr>
            <w:tcW w:w="5206" w:type="dxa"/>
          </w:tcPr>
          <w:p w14:paraId="7AA7DFD2" w14:textId="77777777" w:rsidR="00621DAE" w:rsidRPr="008E273F" w:rsidRDefault="00621DAE" w:rsidP="00621DAE">
            <w:pPr>
              <w:rPr>
                <w:rFonts w:ascii="Arial" w:hAnsi="Arial" w:cs="Arial"/>
                <w:sz w:val="20"/>
              </w:rPr>
            </w:pPr>
            <w:r w:rsidRPr="008E273F">
              <w:rPr>
                <w:rFonts w:ascii="Arial" w:hAnsi="Arial" w:cs="Arial"/>
                <w:sz w:val="20"/>
              </w:rPr>
              <w:t>Unable to complete or carry out an activity</w:t>
            </w:r>
          </w:p>
        </w:tc>
        <w:tc>
          <w:tcPr>
            <w:tcW w:w="5250" w:type="dxa"/>
          </w:tcPr>
          <w:p w14:paraId="154276C6" w14:textId="77777777" w:rsidR="00621DAE" w:rsidRPr="008E273F" w:rsidRDefault="00621DAE" w:rsidP="00621DAE">
            <w:pPr>
              <w:rPr>
                <w:rFonts w:ascii="Arial" w:hAnsi="Arial" w:cs="Arial"/>
                <w:sz w:val="20"/>
              </w:rPr>
            </w:pPr>
            <w:r w:rsidRPr="008E273F">
              <w:rPr>
                <w:rFonts w:ascii="Arial" w:hAnsi="Arial" w:cs="Arial"/>
                <w:sz w:val="20"/>
              </w:rPr>
              <w:t xml:space="preserve">Heart pulse- hard to detect </w:t>
            </w:r>
          </w:p>
        </w:tc>
      </w:tr>
      <w:tr w:rsidR="00621DAE" w:rsidRPr="008E273F" w14:paraId="1875D252" w14:textId="77777777" w:rsidTr="00621DAE">
        <w:tc>
          <w:tcPr>
            <w:tcW w:w="5206" w:type="dxa"/>
          </w:tcPr>
          <w:p w14:paraId="11E179B2" w14:textId="77777777" w:rsidR="00621DAE" w:rsidRPr="008E273F" w:rsidRDefault="00621DAE" w:rsidP="00621DAE">
            <w:pPr>
              <w:rPr>
                <w:rFonts w:ascii="Arial" w:hAnsi="Arial" w:cs="Arial"/>
                <w:sz w:val="20"/>
              </w:rPr>
            </w:pPr>
            <w:r w:rsidRPr="008E273F">
              <w:rPr>
                <w:rFonts w:ascii="Arial" w:hAnsi="Arial" w:cs="Arial"/>
                <w:sz w:val="20"/>
              </w:rPr>
              <w:t>Lips, gums or fingernails turn grey, white or a darker colour</w:t>
            </w:r>
          </w:p>
        </w:tc>
        <w:tc>
          <w:tcPr>
            <w:tcW w:w="5250" w:type="dxa"/>
          </w:tcPr>
          <w:p w14:paraId="1206584A" w14:textId="77777777" w:rsidR="00621DAE" w:rsidRPr="008E273F" w:rsidRDefault="00621DAE" w:rsidP="00621DAE">
            <w:pPr>
              <w:rPr>
                <w:rFonts w:ascii="Arial" w:hAnsi="Arial" w:cs="Arial"/>
                <w:sz w:val="20"/>
              </w:rPr>
            </w:pPr>
            <w:r w:rsidRPr="008E273F">
              <w:rPr>
                <w:rFonts w:ascii="Arial" w:hAnsi="Arial" w:cs="Arial"/>
                <w:sz w:val="20"/>
              </w:rPr>
              <w:t>Skin turns blue or a lighter colour</w:t>
            </w:r>
          </w:p>
        </w:tc>
      </w:tr>
      <w:tr w:rsidR="00621DAE" w:rsidRPr="008E273F" w14:paraId="75E64488" w14:textId="77777777" w:rsidTr="00621DAE">
        <w:tc>
          <w:tcPr>
            <w:tcW w:w="10456" w:type="dxa"/>
            <w:gridSpan w:val="2"/>
          </w:tcPr>
          <w:p w14:paraId="7B12598B" w14:textId="77777777" w:rsidR="00621DAE" w:rsidRPr="008E273F" w:rsidRDefault="00621DAE" w:rsidP="00621DAE">
            <w:pPr>
              <w:rPr>
                <w:rFonts w:ascii="Arial" w:hAnsi="Arial" w:cs="Arial"/>
                <w:b/>
                <w:sz w:val="20"/>
              </w:rPr>
            </w:pPr>
            <w:r w:rsidRPr="008E273F">
              <w:rPr>
                <w:rFonts w:ascii="Arial" w:hAnsi="Arial" w:cs="Arial"/>
                <w:b/>
                <w:sz w:val="20"/>
              </w:rPr>
              <w:t>Further information:</w:t>
            </w:r>
          </w:p>
          <w:p w14:paraId="0A022DD3" w14:textId="77777777" w:rsidR="00621DAE" w:rsidRPr="008E273F" w:rsidRDefault="00621DAE" w:rsidP="00621DAE">
            <w:pPr>
              <w:rPr>
                <w:rFonts w:ascii="Arial" w:hAnsi="Arial" w:cs="Arial"/>
                <w:b/>
                <w:sz w:val="20"/>
              </w:rPr>
            </w:pPr>
          </w:p>
          <w:p w14:paraId="10A4A2BD" w14:textId="77777777" w:rsidR="00621DAE" w:rsidRPr="008E273F" w:rsidRDefault="00621DAE" w:rsidP="00621DAE">
            <w:pPr>
              <w:rPr>
                <w:rFonts w:ascii="Arial" w:hAnsi="Arial" w:cs="Arial"/>
                <w:b/>
                <w:sz w:val="20"/>
              </w:rPr>
            </w:pPr>
          </w:p>
          <w:p w14:paraId="1703F126" w14:textId="77777777" w:rsidR="00621DAE" w:rsidRPr="008E273F" w:rsidRDefault="00621DAE" w:rsidP="00621DAE">
            <w:pPr>
              <w:rPr>
                <w:rFonts w:ascii="Arial" w:hAnsi="Arial" w:cs="Arial"/>
                <w:b/>
                <w:sz w:val="20"/>
              </w:rPr>
            </w:pPr>
          </w:p>
          <w:p w14:paraId="0D46F308" w14:textId="77777777" w:rsidR="00621DAE" w:rsidRPr="008E273F" w:rsidRDefault="00621DAE" w:rsidP="00621DAE">
            <w:pPr>
              <w:rPr>
                <w:rFonts w:ascii="Arial" w:hAnsi="Arial" w:cs="Arial"/>
                <w:b/>
                <w:sz w:val="20"/>
              </w:rPr>
            </w:pPr>
          </w:p>
        </w:tc>
      </w:tr>
      <w:tr w:rsidR="00621DAE" w:rsidRPr="008E273F" w14:paraId="62216AA9" w14:textId="77777777" w:rsidTr="00621DAE">
        <w:tc>
          <w:tcPr>
            <w:tcW w:w="10456" w:type="dxa"/>
            <w:gridSpan w:val="2"/>
            <w:tcBorders>
              <w:left w:val="nil"/>
              <w:right w:val="nil"/>
            </w:tcBorders>
          </w:tcPr>
          <w:p w14:paraId="1DE01250" w14:textId="77777777" w:rsidR="00621DAE" w:rsidRPr="008E273F" w:rsidRDefault="00621DAE" w:rsidP="00621DAE">
            <w:pPr>
              <w:rPr>
                <w:rFonts w:ascii="Arial" w:hAnsi="Arial" w:cs="Arial"/>
                <w:sz w:val="20"/>
              </w:rPr>
            </w:pPr>
          </w:p>
          <w:tbl>
            <w:tblPr>
              <w:tblStyle w:val="TableGrid"/>
              <w:tblW w:w="10280" w:type="dxa"/>
              <w:tblLook w:val="04A0" w:firstRow="1" w:lastRow="0" w:firstColumn="1" w:lastColumn="0" w:noHBand="0" w:noVBand="1"/>
            </w:tblPr>
            <w:tblGrid>
              <w:gridCol w:w="3426"/>
              <w:gridCol w:w="3426"/>
              <w:gridCol w:w="3428"/>
            </w:tblGrid>
            <w:tr w:rsidR="00621DAE" w:rsidRPr="008E273F" w14:paraId="72065D09" w14:textId="77777777" w:rsidTr="00D72ABB">
              <w:trPr>
                <w:trHeight w:val="225"/>
              </w:trPr>
              <w:tc>
                <w:tcPr>
                  <w:tcW w:w="10280" w:type="dxa"/>
                  <w:gridSpan w:val="3"/>
                </w:tcPr>
                <w:p w14:paraId="382B591C" w14:textId="77777777" w:rsidR="00621DAE" w:rsidRPr="008E273F" w:rsidRDefault="00621DAE" w:rsidP="00F93CBB">
                  <w:pPr>
                    <w:framePr w:hSpace="180" w:wrap="around" w:vAnchor="page" w:hAnchor="margin" w:y="618"/>
                    <w:jc w:val="center"/>
                    <w:rPr>
                      <w:rFonts w:ascii="Arial" w:hAnsi="Arial" w:cs="Arial"/>
                      <w:b/>
                      <w:sz w:val="20"/>
                    </w:rPr>
                  </w:pPr>
                  <w:r w:rsidRPr="008E273F">
                    <w:rPr>
                      <w:rFonts w:ascii="Arial" w:hAnsi="Arial" w:cs="Arial"/>
                      <w:b/>
                      <w:sz w:val="20"/>
                    </w:rPr>
                    <w:t>What my allergy looks like for me</w:t>
                  </w:r>
                </w:p>
              </w:tc>
            </w:tr>
            <w:tr w:rsidR="00621DAE" w:rsidRPr="008E273F" w14:paraId="42D5FF6C" w14:textId="77777777" w:rsidTr="00D72ABB">
              <w:trPr>
                <w:trHeight w:val="1137"/>
              </w:trPr>
              <w:tc>
                <w:tcPr>
                  <w:tcW w:w="3426" w:type="dxa"/>
                  <w:shd w:val="clear" w:color="auto" w:fill="auto"/>
                </w:tcPr>
                <w:p w14:paraId="792C289D" w14:textId="77777777" w:rsidR="00621DAE" w:rsidRPr="008E273F" w:rsidRDefault="00621DAE" w:rsidP="00F93CBB">
                  <w:pPr>
                    <w:framePr w:hSpace="180" w:wrap="around" w:vAnchor="page" w:hAnchor="margin" w:y="618"/>
                    <w:jc w:val="center"/>
                    <w:rPr>
                      <w:rFonts w:ascii="Arial" w:hAnsi="Arial" w:cs="Arial"/>
                      <w:b/>
                      <w:sz w:val="20"/>
                    </w:rPr>
                  </w:pPr>
                  <w:r w:rsidRPr="008E273F">
                    <w:rPr>
                      <w:rFonts w:ascii="Arial" w:hAnsi="Arial" w:cs="Arial"/>
                      <w:b/>
                      <w:noProof/>
                      <w:lang w:eastAsia="en-GB"/>
                    </w:rPr>
                    <w:drawing>
                      <wp:anchor distT="0" distB="0" distL="114300" distR="114300" simplePos="0" relativeHeight="251677696" behindDoc="0" locked="0" layoutInCell="1" allowOverlap="1" wp14:anchorId="3705B920" wp14:editId="719BD165">
                        <wp:simplePos x="0" y="0"/>
                        <wp:positionH relativeFrom="column">
                          <wp:posOffset>511175</wp:posOffset>
                        </wp:positionH>
                        <wp:positionV relativeFrom="paragraph">
                          <wp:posOffset>12065</wp:posOffset>
                        </wp:positionV>
                        <wp:extent cx="541020" cy="47752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41020" cy="477520"/>
                                </a:xfrm>
                                <a:prstGeom prst="rect">
                                  <a:avLst/>
                                </a:prstGeom>
                              </pic:spPr>
                            </pic:pic>
                          </a:graphicData>
                        </a:graphic>
                        <wp14:sizeRelH relativeFrom="page">
                          <wp14:pctWidth>0</wp14:pctWidth>
                        </wp14:sizeRelH>
                        <wp14:sizeRelV relativeFrom="page">
                          <wp14:pctHeight>0</wp14:pctHeight>
                        </wp14:sizeRelV>
                      </wp:anchor>
                    </w:drawing>
                  </w:r>
                </w:p>
                <w:p w14:paraId="2E1F031A" w14:textId="77777777" w:rsidR="00621DAE" w:rsidRPr="008E273F" w:rsidRDefault="00621DAE" w:rsidP="00F93CBB">
                  <w:pPr>
                    <w:framePr w:hSpace="180" w:wrap="around" w:vAnchor="page" w:hAnchor="margin" w:y="618"/>
                    <w:jc w:val="center"/>
                    <w:rPr>
                      <w:rFonts w:ascii="Arial" w:hAnsi="Arial" w:cs="Arial"/>
                      <w:b/>
                      <w:sz w:val="20"/>
                    </w:rPr>
                  </w:pPr>
                </w:p>
                <w:p w14:paraId="76C6BDDB" w14:textId="77777777" w:rsidR="00621DAE" w:rsidRPr="008E273F" w:rsidRDefault="00621DAE" w:rsidP="00F93CBB">
                  <w:pPr>
                    <w:framePr w:hSpace="180" w:wrap="around" w:vAnchor="page" w:hAnchor="margin" w:y="618"/>
                    <w:rPr>
                      <w:rFonts w:ascii="Arial" w:hAnsi="Arial" w:cs="Arial"/>
                      <w:b/>
                      <w:sz w:val="20"/>
                    </w:rPr>
                  </w:pPr>
                </w:p>
                <w:p w14:paraId="416E6A5A" w14:textId="77777777" w:rsidR="00621DAE" w:rsidRPr="008E273F" w:rsidRDefault="00621DAE" w:rsidP="00F93CBB">
                  <w:pPr>
                    <w:framePr w:hSpace="180" w:wrap="around" w:vAnchor="page" w:hAnchor="margin" w:y="618"/>
                    <w:rPr>
                      <w:rFonts w:ascii="Arial" w:hAnsi="Arial" w:cs="Arial"/>
                      <w:b/>
                      <w:sz w:val="20"/>
                    </w:rPr>
                  </w:pPr>
                </w:p>
                <w:p w14:paraId="43F2D8D6" w14:textId="77777777" w:rsidR="00621DAE" w:rsidRPr="008E273F" w:rsidRDefault="00621DAE" w:rsidP="00F93CBB">
                  <w:pPr>
                    <w:framePr w:hSpace="180" w:wrap="around" w:vAnchor="page" w:hAnchor="margin" w:y="618"/>
                    <w:jc w:val="center"/>
                    <w:rPr>
                      <w:rFonts w:ascii="Arial" w:hAnsi="Arial" w:cs="Arial"/>
                      <w:b/>
                      <w:sz w:val="20"/>
                    </w:rPr>
                  </w:pPr>
                  <w:r w:rsidRPr="008E273F">
                    <w:rPr>
                      <w:rFonts w:ascii="Arial" w:hAnsi="Arial" w:cs="Arial"/>
                      <w:b/>
                      <w:sz w:val="20"/>
                    </w:rPr>
                    <w:t>Green: Safe and well managed</w:t>
                  </w:r>
                </w:p>
              </w:tc>
              <w:tc>
                <w:tcPr>
                  <w:tcW w:w="3426" w:type="dxa"/>
                  <w:shd w:val="clear" w:color="auto" w:fill="auto"/>
                </w:tcPr>
                <w:p w14:paraId="567550EC" w14:textId="77777777" w:rsidR="00621DAE" w:rsidRPr="008E273F" w:rsidRDefault="00621DAE" w:rsidP="00F93CBB">
                  <w:pPr>
                    <w:framePr w:hSpace="180" w:wrap="around" w:vAnchor="page" w:hAnchor="margin" w:y="618"/>
                    <w:jc w:val="center"/>
                    <w:rPr>
                      <w:rFonts w:ascii="Arial" w:hAnsi="Arial" w:cs="Arial"/>
                      <w:b/>
                      <w:sz w:val="20"/>
                    </w:rPr>
                  </w:pPr>
                  <w:r w:rsidRPr="008E273F">
                    <w:rPr>
                      <w:rFonts w:ascii="Arial" w:hAnsi="Arial" w:cs="Arial"/>
                      <w:b/>
                      <w:noProof/>
                      <w:lang w:eastAsia="en-GB"/>
                    </w:rPr>
                    <w:drawing>
                      <wp:anchor distT="0" distB="0" distL="114300" distR="114300" simplePos="0" relativeHeight="251678720" behindDoc="0" locked="0" layoutInCell="1" allowOverlap="1" wp14:anchorId="01BD088E" wp14:editId="4BFDE29D">
                        <wp:simplePos x="0" y="0"/>
                        <wp:positionH relativeFrom="column">
                          <wp:posOffset>668604</wp:posOffset>
                        </wp:positionH>
                        <wp:positionV relativeFrom="paragraph">
                          <wp:posOffset>26594</wp:posOffset>
                        </wp:positionV>
                        <wp:extent cx="533400" cy="44386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7344"/>
                                <a:stretch/>
                              </pic:blipFill>
                              <pic:spPr bwMode="auto">
                                <a:xfrm>
                                  <a:off x="0" y="0"/>
                                  <a:ext cx="533400" cy="4438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AE5D00" w14:textId="77777777" w:rsidR="00621DAE" w:rsidRPr="008E273F" w:rsidRDefault="00621DAE" w:rsidP="00F93CBB">
                  <w:pPr>
                    <w:framePr w:hSpace="180" w:wrap="around" w:vAnchor="page" w:hAnchor="margin" w:y="618"/>
                    <w:jc w:val="center"/>
                    <w:rPr>
                      <w:rFonts w:ascii="Arial" w:hAnsi="Arial" w:cs="Arial"/>
                      <w:b/>
                      <w:sz w:val="20"/>
                    </w:rPr>
                  </w:pPr>
                </w:p>
                <w:p w14:paraId="5532BF16" w14:textId="77777777" w:rsidR="00621DAE" w:rsidRPr="008E273F" w:rsidRDefault="00621DAE" w:rsidP="00F93CBB">
                  <w:pPr>
                    <w:framePr w:hSpace="180" w:wrap="around" w:vAnchor="page" w:hAnchor="margin" w:y="618"/>
                    <w:jc w:val="center"/>
                    <w:rPr>
                      <w:rFonts w:ascii="Arial" w:hAnsi="Arial" w:cs="Arial"/>
                      <w:b/>
                      <w:sz w:val="20"/>
                    </w:rPr>
                  </w:pPr>
                </w:p>
                <w:p w14:paraId="16D99306" w14:textId="77777777" w:rsidR="00621DAE" w:rsidRPr="008E273F" w:rsidRDefault="00621DAE" w:rsidP="00F93CBB">
                  <w:pPr>
                    <w:framePr w:hSpace="180" w:wrap="around" w:vAnchor="page" w:hAnchor="margin" w:y="618"/>
                    <w:rPr>
                      <w:rFonts w:ascii="Arial" w:hAnsi="Arial" w:cs="Arial"/>
                      <w:b/>
                      <w:sz w:val="20"/>
                    </w:rPr>
                  </w:pPr>
                </w:p>
                <w:p w14:paraId="33EA1377" w14:textId="77777777" w:rsidR="00621DAE" w:rsidRPr="008E273F" w:rsidRDefault="00621DAE" w:rsidP="00F93CBB">
                  <w:pPr>
                    <w:framePr w:hSpace="180" w:wrap="around" w:vAnchor="page" w:hAnchor="margin" w:y="618"/>
                    <w:jc w:val="center"/>
                    <w:rPr>
                      <w:rFonts w:ascii="Arial" w:hAnsi="Arial" w:cs="Arial"/>
                      <w:b/>
                      <w:sz w:val="20"/>
                    </w:rPr>
                  </w:pPr>
                  <w:r w:rsidRPr="008E273F">
                    <w:rPr>
                      <w:rFonts w:ascii="Arial" w:hAnsi="Arial" w:cs="Arial"/>
                      <w:b/>
                      <w:sz w:val="20"/>
                    </w:rPr>
                    <w:t>Amber: Watch closely</w:t>
                  </w:r>
                </w:p>
              </w:tc>
              <w:tc>
                <w:tcPr>
                  <w:tcW w:w="3426" w:type="dxa"/>
                  <w:shd w:val="clear" w:color="auto" w:fill="auto"/>
                </w:tcPr>
                <w:p w14:paraId="35F97E3E" w14:textId="77777777" w:rsidR="00621DAE" w:rsidRPr="008E273F" w:rsidRDefault="00621DAE" w:rsidP="00F93CBB">
                  <w:pPr>
                    <w:framePr w:hSpace="180" w:wrap="around" w:vAnchor="page" w:hAnchor="margin" w:y="618"/>
                    <w:jc w:val="center"/>
                    <w:rPr>
                      <w:rFonts w:ascii="Arial" w:hAnsi="Arial" w:cs="Arial"/>
                      <w:b/>
                      <w:sz w:val="20"/>
                    </w:rPr>
                  </w:pPr>
                  <w:r w:rsidRPr="008E273F">
                    <w:rPr>
                      <w:rFonts w:ascii="Arial" w:hAnsi="Arial" w:cs="Arial"/>
                      <w:b/>
                      <w:noProof/>
                      <w:lang w:eastAsia="en-GB"/>
                    </w:rPr>
                    <w:drawing>
                      <wp:anchor distT="0" distB="0" distL="114300" distR="114300" simplePos="0" relativeHeight="251679744" behindDoc="0" locked="0" layoutInCell="1" allowOverlap="1" wp14:anchorId="65EB6F43" wp14:editId="14184019">
                        <wp:simplePos x="0" y="0"/>
                        <wp:positionH relativeFrom="column">
                          <wp:posOffset>687070</wp:posOffset>
                        </wp:positionH>
                        <wp:positionV relativeFrom="paragraph">
                          <wp:posOffset>29108</wp:posOffset>
                        </wp:positionV>
                        <wp:extent cx="580390" cy="46037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80390" cy="460375"/>
                                </a:xfrm>
                                <a:prstGeom prst="rect">
                                  <a:avLst/>
                                </a:prstGeom>
                              </pic:spPr>
                            </pic:pic>
                          </a:graphicData>
                        </a:graphic>
                        <wp14:sizeRelH relativeFrom="page">
                          <wp14:pctWidth>0</wp14:pctWidth>
                        </wp14:sizeRelH>
                        <wp14:sizeRelV relativeFrom="page">
                          <wp14:pctHeight>0</wp14:pctHeight>
                        </wp14:sizeRelV>
                      </wp:anchor>
                    </w:drawing>
                  </w:r>
                </w:p>
                <w:p w14:paraId="3F6CEB56" w14:textId="77777777" w:rsidR="00621DAE" w:rsidRPr="008E273F" w:rsidRDefault="00621DAE" w:rsidP="00F93CBB">
                  <w:pPr>
                    <w:framePr w:hSpace="180" w:wrap="around" w:vAnchor="page" w:hAnchor="margin" w:y="618"/>
                    <w:jc w:val="center"/>
                    <w:rPr>
                      <w:rFonts w:ascii="Arial" w:hAnsi="Arial" w:cs="Arial"/>
                      <w:b/>
                      <w:sz w:val="20"/>
                    </w:rPr>
                  </w:pPr>
                </w:p>
                <w:p w14:paraId="508D21C6" w14:textId="77777777" w:rsidR="00621DAE" w:rsidRPr="008E273F" w:rsidRDefault="00621DAE" w:rsidP="00F93CBB">
                  <w:pPr>
                    <w:framePr w:hSpace="180" w:wrap="around" w:vAnchor="page" w:hAnchor="margin" w:y="618"/>
                    <w:jc w:val="center"/>
                    <w:rPr>
                      <w:rFonts w:ascii="Arial" w:hAnsi="Arial" w:cs="Arial"/>
                      <w:b/>
                      <w:sz w:val="20"/>
                    </w:rPr>
                  </w:pPr>
                </w:p>
                <w:p w14:paraId="51559979" w14:textId="77777777" w:rsidR="00621DAE" w:rsidRPr="008E273F" w:rsidRDefault="00621DAE" w:rsidP="00F93CBB">
                  <w:pPr>
                    <w:framePr w:hSpace="180" w:wrap="around" w:vAnchor="page" w:hAnchor="margin" w:y="618"/>
                    <w:rPr>
                      <w:rFonts w:ascii="Arial" w:hAnsi="Arial" w:cs="Arial"/>
                      <w:b/>
                      <w:sz w:val="20"/>
                    </w:rPr>
                  </w:pPr>
                </w:p>
                <w:p w14:paraId="5BED8A0D" w14:textId="77777777" w:rsidR="00621DAE" w:rsidRPr="008E273F" w:rsidRDefault="00621DAE" w:rsidP="00F93CBB">
                  <w:pPr>
                    <w:framePr w:hSpace="180" w:wrap="around" w:vAnchor="page" w:hAnchor="margin" w:y="618"/>
                    <w:jc w:val="center"/>
                    <w:rPr>
                      <w:rFonts w:ascii="Arial" w:hAnsi="Arial" w:cs="Arial"/>
                      <w:b/>
                      <w:sz w:val="20"/>
                    </w:rPr>
                  </w:pPr>
                  <w:r w:rsidRPr="008E273F">
                    <w:rPr>
                      <w:rFonts w:ascii="Arial" w:hAnsi="Arial" w:cs="Arial"/>
                      <w:b/>
                      <w:sz w:val="20"/>
                    </w:rPr>
                    <w:t>Red- Emergency: ACT NOW!</w:t>
                  </w:r>
                </w:p>
              </w:tc>
            </w:tr>
            <w:tr w:rsidR="00621DAE" w:rsidRPr="008E273F" w14:paraId="0CDD3C24" w14:textId="77777777" w:rsidTr="00D72ABB">
              <w:trPr>
                <w:trHeight w:val="3940"/>
              </w:trPr>
              <w:tc>
                <w:tcPr>
                  <w:tcW w:w="3426" w:type="dxa"/>
                  <w:shd w:val="clear" w:color="auto" w:fill="D9F2D0" w:themeFill="accent6" w:themeFillTint="33"/>
                </w:tcPr>
                <w:p w14:paraId="26B49EE3" w14:textId="77777777" w:rsidR="00621DAE" w:rsidRPr="008E273F" w:rsidRDefault="00621DAE" w:rsidP="00F93CBB">
                  <w:pPr>
                    <w:pStyle w:val="ListParagraph"/>
                    <w:framePr w:hSpace="180" w:wrap="around" w:vAnchor="page" w:hAnchor="margin" w:y="618"/>
                    <w:numPr>
                      <w:ilvl w:val="0"/>
                      <w:numId w:val="38"/>
                    </w:numPr>
                    <w:rPr>
                      <w:rFonts w:ascii="Arial" w:hAnsi="Arial" w:cs="Arial"/>
                      <w:sz w:val="20"/>
                    </w:rPr>
                  </w:pPr>
                  <w:r w:rsidRPr="008E273F">
                    <w:rPr>
                      <w:rFonts w:ascii="Arial" w:hAnsi="Arial" w:cs="Arial"/>
                      <w:sz w:val="20"/>
                    </w:rPr>
                    <w:t xml:space="preserve">Breathing is normal </w:t>
                  </w:r>
                </w:p>
                <w:p w14:paraId="7A403D55" w14:textId="77777777" w:rsidR="00621DAE" w:rsidRPr="008E273F" w:rsidRDefault="00621DAE" w:rsidP="00F93CBB">
                  <w:pPr>
                    <w:pStyle w:val="ListParagraph"/>
                    <w:framePr w:hSpace="180" w:wrap="around" w:vAnchor="page" w:hAnchor="margin" w:y="618"/>
                    <w:numPr>
                      <w:ilvl w:val="0"/>
                      <w:numId w:val="38"/>
                    </w:numPr>
                    <w:rPr>
                      <w:rFonts w:ascii="Arial" w:hAnsi="Arial" w:cs="Arial"/>
                      <w:sz w:val="20"/>
                    </w:rPr>
                  </w:pPr>
                  <w:r w:rsidRPr="008E273F">
                    <w:rPr>
                      <w:rFonts w:ascii="Arial" w:hAnsi="Arial" w:cs="Arial"/>
                      <w:sz w:val="20"/>
                    </w:rPr>
                    <w:t xml:space="preserve">Eating and drinking normal </w:t>
                  </w:r>
                </w:p>
                <w:p w14:paraId="0D7DE20A" w14:textId="77777777" w:rsidR="00621DAE" w:rsidRPr="008E273F" w:rsidRDefault="00621DAE" w:rsidP="00F93CBB">
                  <w:pPr>
                    <w:pStyle w:val="ListParagraph"/>
                    <w:framePr w:hSpace="180" w:wrap="around" w:vAnchor="page" w:hAnchor="margin" w:y="618"/>
                    <w:numPr>
                      <w:ilvl w:val="0"/>
                      <w:numId w:val="38"/>
                    </w:numPr>
                    <w:rPr>
                      <w:rFonts w:ascii="Arial" w:hAnsi="Arial" w:cs="Arial"/>
                      <w:sz w:val="20"/>
                    </w:rPr>
                  </w:pPr>
                  <w:r w:rsidRPr="008E273F">
                    <w:rPr>
                      <w:rFonts w:ascii="Arial" w:hAnsi="Arial" w:cs="Arial"/>
                      <w:sz w:val="20"/>
                    </w:rPr>
                    <w:t>Showing no signs of allergy symptoms</w:t>
                  </w:r>
                </w:p>
                <w:p w14:paraId="31554C5C" w14:textId="77777777" w:rsidR="00621DAE" w:rsidRPr="008E273F" w:rsidRDefault="00621DAE" w:rsidP="00F93CBB">
                  <w:pPr>
                    <w:pStyle w:val="ListParagraph"/>
                    <w:framePr w:hSpace="180" w:wrap="around" w:vAnchor="page" w:hAnchor="margin" w:y="618"/>
                    <w:numPr>
                      <w:ilvl w:val="0"/>
                      <w:numId w:val="38"/>
                    </w:numPr>
                    <w:rPr>
                      <w:rFonts w:ascii="Arial" w:hAnsi="Arial" w:cs="Arial"/>
                      <w:sz w:val="20"/>
                    </w:rPr>
                  </w:pPr>
                  <w:r w:rsidRPr="008E273F">
                    <w:rPr>
                      <w:rFonts w:ascii="Arial" w:hAnsi="Arial" w:cs="Arial"/>
                      <w:sz w:val="20"/>
                    </w:rPr>
                    <w:t>Able to carry out day-to-say tasks</w:t>
                  </w:r>
                </w:p>
                <w:p w14:paraId="305F3E23" w14:textId="77777777" w:rsidR="00621DAE" w:rsidRPr="008E273F" w:rsidRDefault="00621DAE" w:rsidP="00F93CBB">
                  <w:pPr>
                    <w:framePr w:hSpace="180" w:wrap="around" w:vAnchor="page" w:hAnchor="margin" w:y="618"/>
                    <w:rPr>
                      <w:rFonts w:ascii="Arial" w:hAnsi="Arial" w:cs="Arial"/>
                      <w:sz w:val="20"/>
                    </w:rPr>
                  </w:pPr>
                </w:p>
              </w:tc>
              <w:tc>
                <w:tcPr>
                  <w:tcW w:w="3426" w:type="dxa"/>
                  <w:shd w:val="clear" w:color="auto" w:fill="F8C842"/>
                </w:tcPr>
                <w:p w14:paraId="50DFA0F3" w14:textId="77777777" w:rsidR="00621DAE" w:rsidRPr="008E273F" w:rsidRDefault="00621DAE" w:rsidP="00F93CBB">
                  <w:pPr>
                    <w:pStyle w:val="ListParagraph"/>
                    <w:framePr w:hSpace="180" w:wrap="around" w:vAnchor="page" w:hAnchor="margin" w:y="618"/>
                    <w:numPr>
                      <w:ilvl w:val="0"/>
                      <w:numId w:val="38"/>
                    </w:numPr>
                    <w:rPr>
                      <w:rFonts w:ascii="Arial" w:hAnsi="Arial" w:cs="Arial"/>
                      <w:sz w:val="20"/>
                    </w:rPr>
                  </w:pPr>
                  <w:r w:rsidRPr="008E273F">
                    <w:rPr>
                      <w:rFonts w:ascii="Arial" w:hAnsi="Arial" w:cs="Arial"/>
                      <w:sz w:val="20"/>
                    </w:rPr>
                    <w:t>Hives, itchy rash or redness on skin</w:t>
                  </w:r>
                </w:p>
                <w:p w14:paraId="2E2E7B1F" w14:textId="77777777" w:rsidR="00621DAE" w:rsidRPr="008E273F" w:rsidRDefault="00621DAE" w:rsidP="00F93CBB">
                  <w:pPr>
                    <w:pStyle w:val="ListParagraph"/>
                    <w:framePr w:hSpace="180" w:wrap="around" w:vAnchor="page" w:hAnchor="margin" w:y="618"/>
                    <w:numPr>
                      <w:ilvl w:val="0"/>
                      <w:numId w:val="38"/>
                    </w:numPr>
                    <w:rPr>
                      <w:rFonts w:ascii="Arial" w:hAnsi="Arial" w:cs="Arial"/>
                      <w:sz w:val="20"/>
                    </w:rPr>
                  </w:pPr>
                  <w:r w:rsidRPr="008E273F">
                    <w:rPr>
                      <w:rFonts w:ascii="Arial" w:hAnsi="Arial" w:cs="Arial"/>
                      <w:sz w:val="20"/>
                    </w:rPr>
                    <w:t>Mild swelling (around eyes or lips)</w:t>
                  </w:r>
                </w:p>
                <w:p w14:paraId="48361CDE" w14:textId="77777777" w:rsidR="00621DAE" w:rsidRPr="008E273F" w:rsidRDefault="00621DAE" w:rsidP="00F93CBB">
                  <w:pPr>
                    <w:pStyle w:val="ListParagraph"/>
                    <w:framePr w:hSpace="180" w:wrap="around" w:vAnchor="page" w:hAnchor="margin" w:y="618"/>
                    <w:numPr>
                      <w:ilvl w:val="0"/>
                      <w:numId w:val="38"/>
                    </w:numPr>
                    <w:rPr>
                      <w:rFonts w:ascii="Arial" w:hAnsi="Arial" w:cs="Arial"/>
                      <w:sz w:val="20"/>
                    </w:rPr>
                  </w:pPr>
                  <w:r w:rsidRPr="008E273F">
                    <w:rPr>
                      <w:rFonts w:ascii="Arial" w:hAnsi="Arial" w:cs="Arial"/>
                      <w:sz w:val="20"/>
                    </w:rPr>
                    <w:t>Stomach pain, nausea or vomiting</w:t>
                  </w:r>
                </w:p>
                <w:p w14:paraId="5EFE4ADC" w14:textId="77777777" w:rsidR="00621DAE" w:rsidRPr="008E273F" w:rsidRDefault="00621DAE" w:rsidP="00F93CBB">
                  <w:pPr>
                    <w:pStyle w:val="ListParagraph"/>
                    <w:framePr w:hSpace="180" w:wrap="around" w:vAnchor="page" w:hAnchor="margin" w:y="618"/>
                    <w:numPr>
                      <w:ilvl w:val="0"/>
                      <w:numId w:val="38"/>
                    </w:numPr>
                    <w:rPr>
                      <w:rFonts w:ascii="Arial" w:hAnsi="Arial" w:cs="Arial"/>
                      <w:sz w:val="20"/>
                    </w:rPr>
                  </w:pPr>
                  <w:r w:rsidRPr="008E273F">
                    <w:rPr>
                      <w:rFonts w:ascii="Arial" w:hAnsi="Arial" w:cs="Arial"/>
                      <w:sz w:val="20"/>
                    </w:rPr>
                    <w:t>Itchy mouth or throat</w:t>
                  </w:r>
                </w:p>
                <w:p w14:paraId="5C8ACE6F" w14:textId="77777777" w:rsidR="00621DAE" w:rsidRPr="008E273F" w:rsidRDefault="00621DAE" w:rsidP="00F93CBB">
                  <w:pPr>
                    <w:framePr w:hSpace="180" w:wrap="around" w:vAnchor="page" w:hAnchor="margin" w:y="618"/>
                    <w:rPr>
                      <w:rFonts w:ascii="Arial" w:hAnsi="Arial" w:cs="Arial"/>
                      <w:sz w:val="20"/>
                    </w:rPr>
                  </w:pPr>
                  <w:r w:rsidRPr="008E273F">
                    <w:rPr>
                      <w:rFonts w:ascii="Arial" w:hAnsi="Arial" w:cs="Arial"/>
                      <w:sz w:val="20"/>
                    </w:rPr>
                    <w:t>Becoming distressed/ uncomfortable</w:t>
                  </w:r>
                </w:p>
              </w:tc>
              <w:tc>
                <w:tcPr>
                  <w:tcW w:w="3426" w:type="dxa"/>
                  <w:shd w:val="clear" w:color="auto" w:fill="FAE2D5" w:themeFill="accent2" w:themeFillTint="33"/>
                </w:tcPr>
                <w:p w14:paraId="541E6379" w14:textId="77777777" w:rsidR="00621DAE" w:rsidRPr="008E273F" w:rsidRDefault="00621DAE" w:rsidP="00F93CBB">
                  <w:pPr>
                    <w:framePr w:hSpace="180" w:wrap="around" w:vAnchor="page" w:hAnchor="margin" w:y="618"/>
                    <w:jc w:val="center"/>
                    <w:rPr>
                      <w:rFonts w:ascii="Arial" w:hAnsi="Arial" w:cs="Arial"/>
                      <w:sz w:val="20"/>
                    </w:rPr>
                  </w:pPr>
                  <w:r w:rsidRPr="008E273F">
                    <w:rPr>
                      <w:rFonts w:ascii="Arial" w:hAnsi="Arial" w:cs="Arial"/>
                      <w:sz w:val="20"/>
                    </w:rPr>
                    <w:t>Signs of severe allergic reaction- anaphylaxis</w:t>
                  </w:r>
                </w:p>
                <w:p w14:paraId="2CDAE90F" w14:textId="77777777" w:rsidR="00621DAE" w:rsidRPr="008E273F" w:rsidRDefault="00621DAE" w:rsidP="00F93CBB">
                  <w:pPr>
                    <w:pStyle w:val="ListParagraph"/>
                    <w:framePr w:hSpace="180" w:wrap="around" w:vAnchor="page" w:hAnchor="margin" w:y="618"/>
                    <w:numPr>
                      <w:ilvl w:val="0"/>
                      <w:numId w:val="39"/>
                    </w:numPr>
                    <w:rPr>
                      <w:rFonts w:ascii="Arial" w:hAnsi="Arial" w:cs="Arial"/>
                      <w:sz w:val="20"/>
                    </w:rPr>
                  </w:pPr>
                  <w:r w:rsidRPr="008E273F">
                    <w:rPr>
                      <w:rFonts w:ascii="Arial" w:hAnsi="Arial" w:cs="Arial"/>
                      <w:sz w:val="20"/>
                    </w:rPr>
                    <w:t>Trouble breathing, wheezing or noisy deep breathing</w:t>
                  </w:r>
                </w:p>
                <w:p w14:paraId="652B9E97" w14:textId="77777777" w:rsidR="00621DAE" w:rsidRPr="008E273F" w:rsidRDefault="00621DAE" w:rsidP="00F93CBB">
                  <w:pPr>
                    <w:pStyle w:val="ListParagraph"/>
                    <w:framePr w:hSpace="180" w:wrap="around" w:vAnchor="page" w:hAnchor="margin" w:y="618"/>
                    <w:numPr>
                      <w:ilvl w:val="0"/>
                      <w:numId w:val="39"/>
                    </w:numPr>
                    <w:rPr>
                      <w:rFonts w:ascii="Arial" w:hAnsi="Arial" w:cs="Arial"/>
                      <w:sz w:val="20"/>
                    </w:rPr>
                  </w:pPr>
                  <w:r w:rsidRPr="008E273F">
                    <w:rPr>
                      <w:rFonts w:ascii="Arial" w:hAnsi="Arial" w:cs="Arial"/>
                      <w:sz w:val="20"/>
                    </w:rPr>
                    <w:t xml:space="preserve">Swelling of lips, tongue, throat or face </w:t>
                  </w:r>
                </w:p>
                <w:p w14:paraId="55700542" w14:textId="77777777" w:rsidR="00621DAE" w:rsidRPr="008E273F" w:rsidRDefault="00621DAE" w:rsidP="00F93CBB">
                  <w:pPr>
                    <w:pStyle w:val="ListParagraph"/>
                    <w:framePr w:hSpace="180" w:wrap="around" w:vAnchor="page" w:hAnchor="margin" w:y="618"/>
                    <w:numPr>
                      <w:ilvl w:val="0"/>
                      <w:numId w:val="39"/>
                    </w:numPr>
                    <w:rPr>
                      <w:rFonts w:ascii="Arial" w:hAnsi="Arial" w:cs="Arial"/>
                      <w:sz w:val="20"/>
                    </w:rPr>
                  </w:pPr>
                  <w:r w:rsidRPr="008E273F">
                    <w:rPr>
                      <w:rFonts w:ascii="Arial" w:hAnsi="Arial" w:cs="Arial"/>
                      <w:sz w:val="20"/>
                    </w:rPr>
                    <w:t>Skin becomes pale, clammy or grey</w:t>
                  </w:r>
                </w:p>
                <w:p w14:paraId="45869F3A" w14:textId="77777777" w:rsidR="00621DAE" w:rsidRPr="008E273F" w:rsidRDefault="00621DAE" w:rsidP="00F93CBB">
                  <w:pPr>
                    <w:pStyle w:val="ListParagraph"/>
                    <w:framePr w:hSpace="180" w:wrap="around" w:vAnchor="page" w:hAnchor="margin" w:y="618"/>
                    <w:numPr>
                      <w:ilvl w:val="0"/>
                      <w:numId w:val="39"/>
                    </w:numPr>
                    <w:rPr>
                      <w:rFonts w:ascii="Arial" w:hAnsi="Arial" w:cs="Arial"/>
                      <w:sz w:val="20"/>
                    </w:rPr>
                  </w:pPr>
                  <w:r w:rsidRPr="008E273F">
                    <w:rPr>
                      <w:rFonts w:ascii="Arial" w:hAnsi="Arial" w:cs="Arial"/>
                      <w:sz w:val="20"/>
                    </w:rPr>
                    <w:t>Child becomes floppy, confused or unusually sleepy</w:t>
                  </w:r>
                </w:p>
                <w:p w14:paraId="58973D46" w14:textId="77777777" w:rsidR="00621DAE" w:rsidRPr="008E273F" w:rsidRDefault="00621DAE" w:rsidP="00F93CBB">
                  <w:pPr>
                    <w:pStyle w:val="ListParagraph"/>
                    <w:framePr w:hSpace="180" w:wrap="around" w:vAnchor="page" w:hAnchor="margin" w:y="618"/>
                    <w:numPr>
                      <w:ilvl w:val="0"/>
                      <w:numId w:val="39"/>
                    </w:numPr>
                    <w:rPr>
                      <w:rFonts w:ascii="Arial" w:hAnsi="Arial" w:cs="Arial"/>
                      <w:sz w:val="20"/>
                    </w:rPr>
                  </w:pPr>
                  <w:r w:rsidRPr="008E273F">
                    <w:rPr>
                      <w:rFonts w:ascii="Arial" w:hAnsi="Arial" w:cs="Arial"/>
                      <w:sz w:val="20"/>
                    </w:rPr>
                    <w:t>Child collapses or faints</w:t>
                  </w:r>
                </w:p>
                <w:p w14:paraId="3D169207" w14:textId="77777777" w:rsidR="00621DAE" w:rsidRPr="008E273F" w:rsidRDefault="00621DAE" w:rsidP="00F93CBB">
                  <w:pPr>
                    <w:pStyle w:val="ListParagraph"/>
                    <w:framePr w:hSpace="180" w:wrap="around" w:vAnchor="page" w:hAnchor="margin" w:y="618"/>
                    <w:numPr>
                      <w:ilvl w:val="0"/>
                      <w:numId w:val="39"/>
                    </w:numPr>
                    <w:rPr>
                      <w:rFonts w:ascii="Arial" w:hAnsi="Arial" w:cs="Arial"/>
                      <w:sz w:val="20"/>
                    </w:rPr>
                  </w:pPr>
                  <w:r w:rsidRPr="008E273F">
                    <w:rPr>
                      <w:rFonts w:ascii="Arial" w:hAnsi="Arial" w:cs="Arial"/>
                      <w:sz w:val="20"/>
                    </w:rPr>
                    <w:t xml:space="preserve">Severe difficulty swallowing </w:t>
                  </w:r>
                </w:p>
                <w:p w14:paraId="25ECEA17" w14:textId="77777777" w:rsidR="00621DAE" w:rsidRPr="008E273F" w:rsidRDefault="00621DAE" w:rsidP="00F93CBB">
                  <w:pPr>
                    <w:pStyle w:val="ListParagraph"/>
                    <w:framePr w:hSpace="180" w:wrap="around" w:vAnchor="page" w:hAnchor="margin" w:y="618"/>
                    <w:numPr>
                      <w:ilvl w:val="0"/>
                      <w:numId w:val="39"/>
                    </w:numPr>
                    <w:rPr>
                      <w:rFonts w:ascii="Arial" w:hAnsi="Arial" w:cs="Arial"/>
                      <w:sz w:val="20"/>
                    </w:rPr>
                  </w:pPr>
                  <w:r w:rsidRPr="008E273F">
                    <w:rPr>
                      <w:rFonts w:ascii="Arial" w:hAnsi="Arial" w:cs="Arial"/>
                      <w:sz w:val="20"/>
                    </w:rPr>
                    <w:t>Serious reaction affecting more than one part of the body i.e. rash and breathing difficulties</w:t>
                  </w:r>
                </w:p>
              </w:tc>
            </w:tr>
            <w:tr w:rsidR="00621DAE" w:rsidRPr="008E273F" w14:paraId="7D4C8396" w14:textId="77777777" w:rsidTr="00D72ABB">
              <w:trPr>
                <w:trHeight w:val="225"/>
              </w:trPr>
              <w:tc>
                <w:tcPr>
                  <w:tcW w:w="3426" w:type="dxa"/>
                  <w:shd w:val="clear" w:color="auto" w:fill="auto"/>
                </w:tcPr>
                <w:p w14:paraId="1E58E501" w14:textId="77777777" w:rsidR="00621DAE" w:rsidRPr="008E273F" w:rsidRDefault="00621DAE" w:rsidP="00F93CBB">
                  <w:pPr>
                    <w:framePr w:hSpace="180" w:wrap="around" w:vAnchor="page" w:hAnchor="margin" w:y="618"/>
                    <w:jc w:val="center"/>
                    <w:rPr>
                      <w:rFonts w:ascii="Arial" w:hAnsi="Arial" w:cs="Arial"/>
                      <w:b/>
                      <w:sz w:val="20"/>
                    </w:rPr>
                  </w:pPr>
                  <w:r w:rsidRPr="008E273F">
                    <w:rPr>
                      <w:rFonts w:ascii="Arial" w:hAnsi="Arial" w:cs="Arial"/>
                      <w:b/>
                      <w:sz w:val="20"/>
                    </w:rPr>
                    <w:t>Action</w:t>
                  </w:r>
                </w:p>
              </w:tc>
              <w:tc>
                <w:tcPr>
                  <w:tcW w:w="3426" w:type="dxa"/>
                  <w:shd w:val="clear" w:color="auto" w:fill="auto"/>
                </w:tcPr>
                <w:p w14:paraId="53562C7B" w14:textId="77777777" w:rsidR="00621DAE" w:rsidRPr="008E273F" w:rsidRDefault="00621DAE" w:rsidP="00F93CBB">
                  <w:pPr>
                    <w:framePr w:hSpace="180" w:wrap="around" w:vAnchor="page" w:hAnchor="margin" w:y="618"/>
                    <w:jc w:val="center"/>
                    <w:rPr>
                      <w:rFonts w:ascii="Arial" w:hAnsi="Arial" w:cs="Arial"/>
                      <w:b/>
                      <w:sz w:val="20"/>
                    </w:rPr>
                  </w:pPr>
                  <w:r w:rsidRPr="008E273F">
                    <w:rPr>
                      <w:rFonts w:ascii="Arial" w:hAnsi="Arial" w:cs="Arial"/>
                      <w:b/>
                      <w:sz w:val="20"/>
                    </w:rPr>
                    <w:t>Action</w:t>
                  </w:r>
                </w:p>
              </w:tc>
              <w:tc>
                <w:tcPr>
                  <w:tcW w:w="3426" w:type="dxa"/>
                  <w:shd w:val="clear" w:color="auto" w:fill="auto"/>
                </w:tcPr>
                <w:p w14:paraId="2BF551B6" w14:textId="77777777" w:rsidR="00621DAE" w:rsidRPr="008E273F" w:rsidRDefault="00621DAE" w:rsidP="00F93CBB">
                  <w:pPr>
                    <w:framePr w:hSpace="180" w:wrap="around" w:vAnchor="page" w:hAnchor="margin" w:y="618"/>
                    <w:jc w:val="center"/>
                    <w:rPr>
                      <w:rFonts w:ascii="Arial" w:hAnsi="Arial" w:cs="Arial"/>
                      <w:b/>
                      <w:sz w:val="20"/>
                    </w:rPr>
                  </w:pPr>
                  <w:r w:rsidRPr="008E273F">
                    <w:rPr>
                      <w:rFonts w:ascii="Arial" w:hAnsi="Arial" w:cs="Arial"/>
                      <w:b/>
                      <w:sz w:val="20"/>
                    </w:rPr>
                    <w:t>Action</w:t>
                  </w:r>
                </w:p>
              </w:tc>
            </w:tr>
            <w:tr w:rsidR="00621DAE" w:rsidRPr="008E273F" w14:paraId="287D634A" w14:textId="77777777" w:rsidTr="00D72ABB">
              <w:trPr>
                <w:trHeight w:val="2306"/>
              </w:trPr>
              <w:tc>
                <w:tcPr>
                  <w:tcW w:w="3426" w:type="dxa"/>
                  <w:shd w:val="clear" w:color="auto" w:fill="D9F2D0" w:themeFill="accent6" w:themeFillTint="33"/>
                </w:tcPr>
                <w:p w14:paraId="7B6114D7" w14:textId="77777777" w:rsidR="00621DAE" w:rsidRPr="008E273F" w:rsidRDefault="00621DAE" w:rsidP="00F93CBB">
                  <w:pPr>
                    <w:pStyle w:val="ListParagraph"/>
                    <w:framePr w:hSpace="180" w:wrap="around" w:vAnchor="page" w:hAnchor="margin" w:y="618"/>
                    <w:numPr>
                      <w:ilvl w:val="0"/>
                      <w:numId w:val="38"/>
                    </w:numPr>
                    <w:rPr>
                      <w:rFonts w:ascii="Arial" w:hAnsi="Arial" w:cs="Arial"/>
                      <w:sz w:val="20"/>
                    </w:rPr>
                  </w:pPr>
                  <w:r w:rsidRPr="008E273F">
                    <w:rPr>
                      <w:rFonts w:ascii="Arial" w:hAnsi="Arial" w:cs="Arial"/>
                      <w:sz w:val="20"/>
                    </w:rPr>
                    <w:t>Maintain allergy precautions</w:t>
                  </w:r>
                </w:p>
                <w:p w14:paraId="566965FA" w14:textId="77777777" w:rsidR="00621DAE" w:rsidRPr="008E273F" w:rsidRDefault="00621DAE" w:rsidP="00F93CBB">
                  <w:pPr>
                    <w:pStyle w:val="ListParagraph"/>
                    <w:framePr w:hSpace="180" w:wrap="around" w:vAnchor="page" w:hAnchor="margin" w:y="618"/>
                    <w:rPr>
                      <w:rFonts w:ascii="Arial" w:hAnsi="Arial" w:cs="Arial"/>
                      <w:sz w:val="20"/>
                    </w:rPr>
                  </w:pPr>
                </w:p>
              </w:tc>
              <w:tc>
                <w:tcPr>
                  <w:tcW w:w="3426" w:type="dxa"/>
                  <w:shd w:val="clear" w:color="auto" w:fill="F8C842"/>
                </w:tcPr>
                <w:p w14:paraId="247A1AFD" w14:textId="77777777" w:rsidR="00621DAE" w:rsidRPr="008E273F" w:rsidRDefault="00621DAE" w:rsidP="00F93CBB">
                  <w:pPr>
                    <w:pStyle w:val="ListParagraph"/>
                    <w:framePr w:hSpace="180" w:wrap="around" w:vAnchor="page" w:hAnchor="margin" w:y="618"/>
                    <w:numPr>
                      <w:ilvl w:val="0"/>
                      <w:numId w:val="38"/>
                    </w:numPr>
                    <w:rPr>
                      <w:rFonts w:ascii="Arial" w:hAnsi="Arial" w:cs="Arial"/>
                      <w:sz w:val="20"/>
                    </w:rPr>
                  </w:pPr>
                  <w:r w:rsidRPr="008E273F">
                    <w:rPr>
                      <w:rFonts w:ascii="Arial" w:hAnsi="Arial" w:cs="Arial"/>
                      <w:sz w:val="20"/>
                    </w:rPr>
                    <w:t>Stop exposure to the suspected allergen</w:t>
                  </w:r>
                </w:p>
                <w:p w14:paraId="7B6A165A" w14:textId="77777777" w:rsidR="00621DAE" w:rsidRPr="008E273F" w:rsidRDefault="00621DAE" w:rsidP="00F93CBB">
                  <w:pPr>
                    <w:pStyle w:val="ListParagraph"/>
                    <w:framePr w:hSpace="180" w:wrap="around" w:vAnchor="page" w:hAnchor="margin" w:y="618"/>
                    <w:numPr>
                      <w:ilvl w:val="0"/>
                      <w:numId w:val="38"/>
                    </w:numPr>
                    <w:rPr>
                      <w:rFonts w:ascii="Arial" w:hAnsi="Arial" w:cs="Arial"/>
                      <w:sz w:val="20"/>
                    </w:rPr>
                  </w:pPr>
                  <w:r w:rsidRPr="008E273F">
                    <w:rPr>
                      <w:rFonts w:ascii="Arial" w:hAnsi="Arial" w:cs="Arial"/>
                      <w:sz w:val="20"/>
                    </w:rPr>
                    <w:t xml:space="preserve">Monitor the child on n a 1:1 for minimum 30 minutes- by </w:t>
                  </w:r>
                  <w:r>
                    <w:rPr>
                      <w:rFonts w:ascii="Arial" w:hAnsi="Arial" w:cs="Arial"/>
                      <w:sz w:val="20"/>
                    </w:rPr>
                    <w:t>Allergy Lead</w:t>
                  </w:r>
                  <w:r w:rsidRPr="008E273F">
                    <w:rPr>
                      <w:rFonts w:ascii="Arial" w:hAnsi="Arial" w:cs="Arial"/>
                      <w:sz w:val="20"/>
                    </w:rPr>
                    <w:t>/ SLT</w:t>
                  </w:r>
                </w:p>
                <w:p w14:paraId="2FE86E9C" w14:textId="77777777" w:rsidR="00621DAE" w:rsidRPr="008E273F" w:rsidRDefault="00621DAE" w:rsidP="00F93CBB">
                  <w:pPr>
                    <w:pStyle w:val="ListParagraph"/>
                    <w:framePr w:hSpace="180" w:wrap="around" w:vAnchor="page" w:hAnchor="margin" w:y="618"/>
                    <w:numPr>
                      <w:ilvl w:val="0"/>
                      <w:numId w:val="38"/>
                    </w:numPr>
                    <w:rPr>
                      <w:rFonts w:ascii="Arial" w:hAnsi="Arial" w:cs="Arial"/>
                      <w:sz w:val="20"/>
                    </w:rPr>
                  </w:pPr>
                  <w:r w:rsidRPr="008E273F">
                    <w:rPr>
                      <w:rFonts w:ascii="Arial" w:hAnsi="Arial" w:cs="Arial"/>
                      <w:sz w:val="20"/>
                    </w:rPr>
                    <w:t>Give prescribed allergy medication_____________</w:t>
                  </w:r>
                </w:p>
                <w:p w14:paraId="02E83084" w14:textId="77777777" w:rsidR="00621DAE" w:rsidRPr="008E273F" w:rsidRDefault="00621DAE" w:rsidP="00F93CBB">
                  <w:pPr>
                    <w:pStyle w:val="ListParagraph"/>
                    <w:framePr w:hSpace="180" w:wrap="around" w:vAnchor="page" w:hAnchor="margin" w:y="618"/>
                    <w:numPr>
                      <w:ilvl w:val="0"/>
                      <w:numId w:val="38"/>
                    </w:numPr>
                    <w:rPr>
                      <w:rFonts w:ascii="Arial" w:hAnsi="Arial" w:cs="Arial"/>
                      <w:sz w:val="20"/>
                    </w:rPr>
                  </w:pPr>
                  <w:r w:rsidRPr="008E273F">
                    <w:rPr>
                      <w:rFonts w:ascii="Arial" w:hAnsi="Arial" w:cs="Arial"/>
                      <w:sz w:val="20"/>
                    </w:rPr>
                    <w:t>If symptoms don’t improve seek medical advice- 999</w:t>
                  </w:r>
                </w:p>
                <w:p w14:paraId="2099E344" w14:textId="77777777" w:rsidR="00621DAE" w:rsidRPr="008E273F" w:rsidRDefault="00621DAE" w:rsidP="00F93CBB">
                  <w:pPr>
                    <w:pStyle w:val="ListParagraph"/>
                    <w:framePr w:hSpace="180" w:wrap="around" w:vAnchor="page" w:hAnchor="margin" w:y="618"/>
                    <w:rPr>
                      <w:rFonts w:ascii="Arial" w:hAnsi="Arial" w:cs="Arial"/>
                      <w:sz w:val="20"/>
                    </w:rPr>
                  </w:pPr>
                </w:p>
              </w:tc>
              <w:tc>
                <w:tcPr>
                  <w:tcW w:w="3426" w:type="dxa"/>
                  <w:shd w:val="clear" w:color="auto" w:fill="FAE2D5" w:themeFill="accent2" w:themeFillTint="33"/>
                </w:tcPr>
                <w:p w14:paraId="4AB05ABB" w14:textId="77777777" w:rsidR="00621DAE" w:rsidRPr="008E273F" w:rsidRDefault="00621DAE" w:rsidP="00F93CBB">
                  <w:pPr>
                    <w:pStyle w:val="ListParagraph"/>
                    <w:framePr w:hSpace="180" w:wrap="around" w:vAnchor="page" w:hAnchor="margin" w:y="618"/>
                    <w:numPr>
                      <w:ilvl w:val="0"/>
                      <w:numId w:val="38"/>
                    </w:numPr>
                    <w:rPr>
                      <w:rFonts w:ascii="Arial" w:hAnsi="Arial" w:cs="Arial"/>
                      <w:sz w:val="20"/>
                    </w:rPr>
                  </w:pPr>
                  <w:r w:rsidRPr="008E273F">
                    <w:rPr>
                      <w:rFonts w:ascii="Arial" w:hAnsi="Arial" w:cs="Arial"/>
                      <w:sz w:val="20"/>
                    </w:rPr>
                    <w:t>Use the child’s prescribed emergency medication- following the steps below</w:t>
                  </w:r>
                </w:p>
                <w:p w14:paraId="6A959D29" w14:textId="77777777" w:rsidR="00621DAE" w:rsidRPr="008E273F" w:rsidRDefault="00621DAE" w:rsidP="00F93CBB">
                  <w:pPr>
                    <w:pStyle w:val="ListParagraph"/>
                    <w:framePr w:hSpace="180" w:wrap="around" w:vAnchor="page" w:hAnchor="margin" w:y="618"/>
                    <w:numPr>
                      <w:ilvl w:val="0"/>
                      <w:numId w:val="38"/>
                    </w:numPr>
                    <w:rPr>
                      <w:rFonts w:ascii="Arial" w:hAnsi="Arial" w:cs="Arial"/>
                      <w:sz w:val="20"/>
                    </w:rPr>
                  </w:pPr>
                  <w:r w:rsidRPr="008E273F">
                    <w:rPr>
                      <w:rFonts w:ascii="Arial" w:hAnsi="Arial" w:cs="Arial"/>
                      <w:sz w:val="20"/>
                    </w:rPr>
                    <w:t xml:space="preserve">Call 999- state anaphylaxis </w:t>
                  </w:r>
                </w:p>
                <w:p w14:paraId="08BB16F3" w14:textId="77777777" w:rsidR="00621DAE" w:rsidRPr="008E273F" w:rsidRDefault="00621DAE" w:rsidP="00F93CBB">
                  <w:pPr>
                    <w:pStyle w:val="ListParagraph"/>
                    <w:framePr w:hSpace="180" w:wrap="around" w:vAnchor="page" w:hAnchor="margin" w:y="618"/>
                    <w:numPr>
                      <w:ilvl w:val="0"/>
                      <w:numId w:val="38"/>
                    </w:numPr>
                    <w:rPr>
                      <w:rFonts w:ascii="Arial" w:hAnsi="Arial" w:cs="Arial"/>
                      <w:sz w:val="20"/>
                    </w:rPr>
                  </w:pPr>
                  <w:r w:rsidRPr="008E273F">
                    <w:rPr>
                      <w:rFonts w:ascii="Arial" w:hAnsi="Arial" w:cs="Arial"/>
                      <w:sz w:val="20"/>
                    </w:rPr>
                    <w:t xml:space="preserve">DO NOT leave the child alone </w:t>
                  </w:r>
                </w:p>
                <w:p w14:paraId="0C6C0EB8" w14:textId="77777777" w:rsidR="00621DAE" w:rsidRPr="008E273F" w:rsidRDefault="00621DAE" w:rsidP="00F93CBB">
                  <w:pPr>
                    <w:framePr w:hSpace="180" w:wrap="around" w:vAnchor="page" w:hAnchor="margin" w:y="618"/>
                    <w:ind w:left="360"/>
                    <w:rPr>
                      <w:rFonts w:ascii="Arial" w:hAnsi="Arial" w:cs="Arial"/>
                      <w:sz w:val="20"/>
                    </w:rPr>
                  </w:pPr>
                </w:p>
              </w:tc>
            </w:tr>
          </w:tbl>
          <w:p w14:paraId="6D56DB6E" w14:textId="77777777" w:rsidR="00621DAE" w:rsidRPr="008E273F" w:rsidRDefault="00621DAE" w:rsidP="00621DAE">
            <w:pPr>
              <w:jc w:val="center"/>
              <w:rPr>
                <w:rFonts w:ascii="Arial" w:hAnsi="Arial" w:cs="Arial"/>
                <w:sz w:val="20"/>
              </w:rPr>
            </w:pPr>
          </w:p>
          <w:tbl>
            <w:tblPr>
              <w:tblStyle w:val="TableGrid"/>
              <w:tblW w:w="0" w:type="auto"/>
              <w:tblLook w:val="04A0" w:firstRow="1" w:lastRow="0" w:firstColumn="1" w:lastColumn="0" w:noHBand="0" w:noVBand="1"/>
            </w:tblPr>
            <w:tblGrid>
              <w:gridCol w:w="6728"/>
              <w:gridCol w:w="3103"/>
            </w:tblGrid>
            <w:tr w:rsidR="00621DAE" w:rsidRPr="008E273F" w14:paraId="6A85A8B3" w14:textId="77777777" w:rsidTr="00D72ABB">
              <w:tc>
                <w:tcPr>
                  <w:tcW w:w="6728" w:type="dxa"/>
                </w:tcPr>
                <w:p w14:paraId="382D0B17" w14:textId="77777777" w:rsidR="00621DAE" w:rsidRPr="008E273F" w:rsidRDefault="00621DAE" w:rsidP="00F93CBB">
                  <w:pPr>
                    <w:framePr w:hSpace="180" w:wrap="around" w:vAnchor="page" w:hAnchor="margin" w:y="618"/>
                    <w:rPr>
                      <w:rFonts w:ascii="Arial" w:hAnsi="Arial" w:cs="Arial"/>
                      <w:sz w:val="20"/>
                    </w:rPr>
                  </w:pPr>
                  <w:r w:rsidRPr="008E273F">
                    <w:rPr>
                      <w:rFonts w:ascii="Arial" w:hAnsi="Arial" w:cs="Arial"/>
                      <w:sz w:val="20"/>
                    </w:rPr>
                    <w:t>Have any Health Care professionals issued any care or action plans:</w:t>
                  </w:r>
                </w:p>
              </w:tc>
              <w:tc>
                <w:tcPr>
                  <w:tcW w:w="3103" w:type="dxa"/>
                </w:tcPr>
                <w:p w14:paraId="330F3C36" w14:textId="77777777" w:rsidR="00621DAE" w:rsidRPr="008E273F" w:rsidRDefault="00621DAE" w:rsidP="00F93CBB">
                  <w:pPr>
                    <w:framePr w:hSpace="180" w:wrap="around" w:vAnchor="page" w:hAnchor="margin" w:y="618"/>
                    <w:ind w:left="617"/>
                    <w:rPr>
                      <w:rFonts w:ascii="Arial" w:hAnsi="Arial" w:cs="Arial"/>
                      <w:sz w:val="20"/>
                    </w:rPr>
                  </w:pPr>
                  <w:r w:rsidRPr="008E273F">
                    <w:rPr>
                      <w:rFonts w:ascii="Arial" w:hAnsi="Arial" w:cs="Arial"/>
                      <w:sz w:val="20"/>
                    </w:rPr>
                    <w:t>YES/ NO</w:t>
                  </w:r>
                </w:p>
              </w:tc>
            </w:tr>
            <w:tr w:rsidR="00621DAE" w:rsidRPr="008E273F" w14:paraId="78A98EB7" w14:textId="77777777" w:rsidTr="00D72ABB">
              <w:tc>
                <w:tcPr>
                  <w:tcW w:w="6728" w:type="dxa"/>
                </w:tcPr>
                <w:p w14:paraId="24A5C700" w14:textId="77777777" w:rsidR="00621DAE" w:rsidRPr="008E273F" w:rsidRDefault="00621DAE" w:rsidP="00F93CBB">
                  <w:pPr>
                    <w:framePr w:hSpace="180" w:wrap="around" w:vAnchor="page" w:hAnchor="margin" w:y="618"/>
                    <w:rPr>
                      <w:rFonts w:ascii="Arial" w:hAnsi="Arial" w:cs="Arial"/>
                      <w:sz w:val="20"/>
                    </w:rPr>
                  </w:pPr>
                  <w:r w:rsidRPr="008E273F">
                    <w:rPr>
                      <w:rFonts w:ascii="Arial" w:hAnsi="Arial" w:cs="Arial"/>
                      <w:sz w:val="20"/>
                    </w:rPr>
                    <w:t>If Yes are the Care/ Action Plans attached:</w:t>
                  </w:r>
                </w:p>
              </w:tc>
              <w:tc>
                <w:tcPr>
                  <w:tcW w:w="3103" w:type="dxa"/>
                </w:tcPr>
                <w:p w14:paraId="06D01B07" w14:textId="77777777" w:rsidR="00621DAE" w:rsidRPr="008E273F" w:rsidRDefault="00621DAE" w:rsidP="00F93CBB">
                  <w:pPr>
                    <w:framePr w:hSpace="180" w:wrap="around" w:vAnchor="page" w:hAnchor="margin" w:y="618"/>
                    <w:rPr>
                      <w:rFonts w:ascii="Arial" w:hAnsi="Arial" w:cs="Arial"/>
                      <w:sz w:val="20"/>
                    </w:rPr>
                  </w:pPr>
                  <w:r>
                    <w:rPr>
                      <w:rFonts w:ascii="Arial" w:hAnsi="Arial" w:cs="Arial"/>
                      <w:sz w:val="20"/>
                    </w:rPr>
                    <w:t xml:space="preserve">            </w:t>
                  </w:r>
                  <w:r w:rsidRPr="008E273F">
                    <w:rPr>
                      <w:rFonts w:ascii="Arial" w:hAnsi="Arial" w:cs="Arial"/>
                      <w:sz w:val="20"/>
                    </w:rPr>
                    <w:t>YES/NO</w:t>
                  </w:r>
                </w:p>
              </w:tc>
            </w:tr>
          </w:tbl>
          <w:p w14:paraId="1BD50502" w14:textId="77777777" w:rsidR="00621DAE" w:rsidRPr="008E273F" w:rsidRDefault="00621DAE" w:rsidP="00621DAE">
            <w:pPr>
              <w:rPr>
                <w:rFonts w:ascii="Arial" w:hAnsi="Arial" w:cs="Arial"/>
                <w:sz w:val="20"/>
              </w:rPr>
            </w:pPr>
          </w:p>
          <w:tbl>
            <w:tblPr>
              <w:tblStyle w:val="TableGrid"/>
              <w:tblW w:w="0" w:type="auto"/>
              <w:tblLook w:val="04A0" w:firstRow="1" w:lastRow="0" w:firstColumn="1" w:lastColumn="0" w:noHBand="0" w:noVBand="1"/>
            </w:tblPr>
            <w:tblGrid>
              <w:gridCol w:w="10230"/>
            </w:tblGrid>
            <w:tr w:rsidR="00621DAE" w14:paraId="392C6DA1" w14:textId="77777777" w:rsidTr="00D72ABB">
              <w:tc>
                <w:tcPr>
                  <w:tcW w:w="10230" w:type="dxa"/>
                </w:tcPr>
                <w:p w14:paraId="562DE163" w14:textId="77777777" w:rsidR="00621DAE" w:rsidRDefault="00621DAE" w:rsidP="00F93CBB">
                  <w:pPr>
                    <w:framePr w:hSpace="180" w:wrap="around" w:vAnchor="page" w:hAnchor="margin" w:y="618"/>
                    <w:rPr>
                      <w:rFonts w:ascii="Arial" w:hAnsi="Arial" w:cs="Arial"/>
                      <w:sz w:val="20"/>
                    </w:rPr>
                  </w:pPr>
                  <w:r>
                    <w:rPr>
                      <w:rFonts w:ascii="Arial" w:hAnsi="Arial" w:cs="Arial"/>
                      <w:sz w:val="20"/>
                    </w:rPr>
                    <w:t>Visits, trips and residential information:</w:t>
                  </w:r>
                </w:p>
              </w:tc>
            </w:tr>
            <w:tr w:rsidR="00621DAE" w14:paraId="49CFB78F" w14:textId="77777777" w:rsidTr="00D72ABB">
              <w:tc>
                <w:tcPr>
                  <w:tcW w:w="10230" w:type="dxa"/>
                </w:tcPr>
                <w:p w14:paraId="78768B15" w14:textId="77777777" w:rsidR="00621DAE" w:rsidRDefault="00621DAE" w:rsidP="00F93CBB">
                  <w:pPr>
                    <w:framePr w:hSpace="180" w:wrap="around" w:vAnchor="page" w:hAnchor="margin" w:y="618"/>
                    <w:rPr>
                      <w:rFonts w:ascii="Arial" w:hAnsi="Arial" w:cs="Arial"/>
                      <w:sz w:val="20"/>
                    </w:rPr>
                  </w:pPr>
                </w:p>
                <w:p w14:paraId="76C29D69" w14:textId="77777777" w:rsidR="00621DAE" w:rsidRDefault="00621DAE" w:rsidP="00F93CBB">
                  <w:pPr>
                    <w:framePr w:hSpace="180" w:wrap="around" w:vAnchor="page" w:hAnchor="margin" w:y="618"/>
                    <w:rPr>
                      <w:rFonts w:ascii="Arial" w:hAnsi="Arial" w:cs="Arial"/>
                      <w:sz w:val="20"/>
                    </w:rPr>
                  </w:pPr>
                </w:p>
                <w:p w14:paraId="231DBDDB" w14:textId="77777777" w:rsidR="00621DAE" w:rsidRDefault="00621DAE" w:rsidP="00F93CBB">
                  <w:pPr>
                    <w:framePr w:hSpace="180" w:wrap="around" w:vAnchor="page" w:hAnchor="margin" w:y="618"/>
                    <w:rPr>
                      <w:rFonts w:ascii="Arial" w:hAnsi="Arial" w:cs="Arial"/>
                      <w:sz w:val="20"/>
                    </w:rPr>
                  </w:pPr>
                </w:p>
                <w:p w14:paraId="47094603" w14:textId="77777777" w:rsidR="00621DAE" w:rsidRDefault="00621DAE" w:rsidP="00F93CBB">
                  <w:pPr>
                    <w:framePr w:hSpace="180" w:wrap="around" w:vAnchor="page" w:hAnchor="margin" w:y="618"/>
                    <w:rPr>
                      <w:rFonts w:ascii="Arial" w:hAnsi="Arial" w:cs="Arial"/>
                      <w:sz w:val="20"/>
                    </w:rPr>
                  </w:pPr>
                </w:p>
              </w:tc>
            </w:tr>
          </w:tbl>
          <w:p w14:paraId="40C1B3F4" w14:textId="77777777" w:rsidR="00621DAE" w:rsidRPr="008E273F" w:rsidRDefault="00621DAE" w:rsidP="00621DAE">
            <w:pPr>
              <w:rPr>
                <w:rFonts w:ascii="Arial" w:hAnsi="Arial" w:cs="Arial"/>
                <w:sz w:val="20"/>
              </w:rPr>
            </w:pPr>
          </w:p>
        </w:tc>
      </w:tr>
    </w:tbl>
    <w:p w14:paraId="07C81131" w14:textId="1F92D9B7" w:rsidR="00AD1736" w:rsidRPr="00621DAE" w:rsidRDefault="00AD1736" w:rsidP="00621DAE">
      <w:pPr>
        <w:rPr>
          <w:rFonts w:ascii="Arial" w:hAnsi="Arial" w:cs="Arial"/>
        </w:rPr>
      </w:pPr>
    </w:p>
    <w:tbl>
      <w:tblPr>
        <w:tblStyle w:val="TableGrid"/>
        <w:tblW w:w="0" w:type="auto"/>
        <w:tblLook w:val="04A0" w:firstRow="1" w:lastRow="0" w:firstColumn="1" w:lastColumn="0" w:noHBand="0" w:noVBand="1"/>
      </w:tblPr>
      <w:tblGrid>
        <w:gridCol w:w="2960"/>
        <w:gridCol w:w="11"/>
        <w:gridCol w:w="4678"/>
        <w:gridCol w:w="2807"/>
      </w:tblGrid>
      <w:tr w:rsidR="00AD1736" w:rsidRPr="008E273F" w14:paraId="09D911DF" w14:textId="77777777" w:rsidTr="00AD1736">
        <w:tc>
          <w:tcPr>
            <w:tcW w:w="10456" w:type="dxa"/>
            <w:gridSpan w:val="4"/>
            <w:shd w:val="clear" w:color="auto" w:fill="FAE2D5" w:themeFill="accent2" w:themeFillTint="33"/>
          </w:tcPr>
          <w:p w14:paraId="53693CC6" w14:textId="77777777" w:rsidR="00AD1736" w:rsidRPr="008E273F" w:rsidRDefault="00AD1736" w:rsidP="00AD1736">
            <w:pPr>
              <w:rPr>
                <w:rFonts w:ascii="Arial" w:hAnsi="Arial" w:cs="Arial"/>
                <w:b/>
                <w:color w:val="FF0000"/>
                <w:u w:val="single"/>
              </w:rPr>
            </w:pPr>
            <w:r w:rsidRPr="008E273F">
              <w:rPr>
                <w:rFonts w:ascii="Arial" w:hAnsi="Arial" w:cs="Arial"/>
                <w:b/>
                <w:color w:val="FF0000"/>
                <w:u w:val="single"/>
              </w:rPr>
              <w:lastRenderedPageBreak/>
              <w:t xml:space="preserve">What are the steps to help me when I am having an </w:t>
            </w:r>
            <w:r>
              <w:rPr>
                <w:rFonts w:ascii="Arial" w:hAnsi="Arial" w:cs="Arial"/>
                <w:b/>
                <w:color w:val="FF0000"/>
                <w:u w:val="single"/>
              </w:rPr>
              <w:t>A</w:t>
            </w:r>
            <w:r w:rsidRPr="008E273F">
              <w:rPr>
                <w:rFonts w:ascii="Arial" w:hAnsi="Arial" w:cs="Arial"/>
                <w:b/>
                <w:color w:val="FF0000"/>
                <w:u w:val="single"/>
              </w:rPr>
              <w:t>llergic reaction</w:t>
            </w:r>
            <w:r>
              <w:rPr>
                <w:rFonts w:ascii="Arial" w:hAnsi="Arial" w:cs="Arial"/>
                <w:b/>
                <w:color w:val="FF0000"/>
                <w:u w:val="single"/>
              </w:rPr>
              <w:t>/ Anaphylxais</w:t>
            </w:r>
            <w:r w:rsidRPr="008E273F">
              <w:rPr>
                <w:rFonts w:ascii="Arial" w:hAnsi="Arial" w:cs="Arial"/>
                <w:b/>
                <w:color w:val="FF0000"/>
                <w:u w:val="single"/>
              </w:rPr>
              <w:t xml:space="preserve"> and the care I need:</w:t>
            </w:r>
          </w:p>
          <w:p w14:paraId="074D5418" w14:textId="77777777" w:rsidR="00AD1736" w:rsidRPr="008E273F" w:rsidRDefault="00AD1736" w:rsidP="00AD1736">
            <w:pPr>
              <w:rPr>
                <w:rFonts w:ascii="Arial" w:hAnsi="Arial" w:cs="Arial"/>
              </w:rPr>
            </w:pPr>
            <w:r w:rsidRPr="008E273F">
              <w:rPr>
                <w:rFonts w:ascii="Arial" w:hAnsi="Arial" w:cs="Arial"/>
                <w:b/>
              </w:rPr>
              <w:t>Step 1-</w:t>
            </w:r>
            <w:r w:rsidRPr="008E273F">
              <w:rPr>
                <w:rFonts w:ascii="Arial" w:hAnsi="Arial" w:cs="Arial"/>
              </w:rPr>
              <w:t xml:space="preserve"> </w:t>
            </w:r>
            <w:r w:rsidRPr="008E273F">
              <w:rPr>
                <w:rFonts w:ascii="Arial" w:hAnsi="Arial" w:cs="Arial"/>
                <w:b/>
                <w:color w:val="FFC000"/>
                <w:sz w:val="28"/>
              </w:rPr>
              <w:t xml:space="preserve">CODE ORANGE </w:t>
            </w:r>
            <w:r w:rsidRPr="008E273F">
              <w:rPr>
                <w:rFonts w:ascii="Arial" w:hAnsi="Arial" w:cs="Arial"/>
              </w:rPr>
              <w:t>should be radioed stating my name and location- Allergy Lead and SLT to attend.</w:t>
            </w:r>
          </w:p>
          <w:p w14:paraId="3C9FE03B" w14:textId="77777777" w:rsidR="00AD1736" w:rsidRPr="008E273F" w:rsidRDefault="00AD1736" w:rsidP="00AD1736">
            <w:pPr>
              <w:rPr>
                <w:rFonts w:ascii="Arial" w:hAnsi="Arial" w:cs="Arial"/>
              </w:rPr>
            </w:pPr>
            <w:r w:rsidRPr="008E273F">
              <w:rPr>
                <w:rFonts w:ascii="Arial" w:hAnsi="Arial" w:cs="Arial"/>
                <w:b/>
              </w:rPr>
              <w:t>Step 2</w:t>
            </w:r>
            <w:r w:rsidRPr="008E273F">
              <w:rPr>
                <w:rFonts w:ascii="Arial" w:hAnsi="Arial" w:cs="Arial"/>
              </w:rPr>
              <w:t>- First aider to identify if I need antihistamine or Auto injector.</w:t>
            </w:r>
          </w:p>
          <w:p w14:paraId="5C6A0429" w14:textId="77777777" w:rsidR="00AD1736" w:rsidRPr="008E273F" w:rsidRDefault="00AD1736" w:rsidP="00AD1736">
            <w:pPr>
              <w:rPr>
                <w:rFonts w:ascii="Arial" w:hAnsi="Arial" w:cs="Arial"/>
              </w:rPr>
            </w:pPr>
            <w:r w:rsidRPr="008E273F">
              <w:rPr>
                <w:rFonts w:ascii="Arial" w:hAnsi="Arial" w:cs="Arial"/>
                <w:b/>
              </w:rPr>
              <w:t>Step 3</w:t>
            </w:r>
            <w:r w:rsidRPr="008E273F">
              <w:rPr>
                <w:rFonts w:ascii="Arial" w:hAnsi="Arial" w:cs="Arial"/>
              </w:rPr>
              <w:t xml:space="preserve">- If antihistamine is needed </w:t>
            </w:r>
            <w:r w:rsidRPr="008E273F">
              <w:rPr>
                <w:rFonts w:ascii="Arial" w:hAnsi="Arial" w:cs="Arial"/>
                <w:b/>
                <w:color w:val="FF0000"/>
              </w:rPr>
              <w:t xml:space="preserve">administer </w:t>
            </w:r>
            <w:r w:rsidRPr="008E273F">
              <w:rPr>
                <w:rFonts w:ascii="Arial" w:hAnsi="Arial" w:cs="Arial"/>
                <w:b/>
              </w:rPr>
              <w:t>________</w:t>
            </w:r>
            <w:r w:rsidRPr="008E273F">
              <w:rPr>
                <w:rFonts w:ascii="Arial" w:hAnsi="Arial" w:cs="Arial"/>
                <w:b/>
                <w:color w:val="FF0000"/>
              </w:rPr>
              <w:t xml:space="preserve"> at </w:t>
            </w:r>
            <w:r w:rsidRPr="008E273F">
              <w:rPr>
                <w:rFonts w:ascii="Arial" w:hAnsi="Arial" w:cs="Arial"/>
                <w:b/>
              </w:rPr>
              <w:t>______</w:t>
            </w:r>
            <w:r w:rsidRPr="008E273F">
              <w:rPr>
                <w:rFonts w:ascii="Arial" w:hAnsi="Arial" w:cs="Arial"/>
                <w:b/>
                <w:color w:val="FF0000"/>
              </w:rPr>
              <w:t xml:space="preserve">, </w:t>
            </w:r>
            <w:r w:rsidRPr="008E273F">
              <w:rPr>
                <w:rFonts w:ascii="Arial" w:hAnsi="Arial" w:cs="Arial"/>
                <w:b/>
                <w:color w:val="FFC000"/>
              </w:rPr>
              <w:t>continue to monitor me very closely if symptoms show signs of anaphylaxis (Airways, Breathing and/ or Circulation) administer adrenaline pen straight away!</w:t>
            </w:r>
          </w:p>
          <w:p w14:paraId="6A2E72BB" w14:textId="77777777" w:rsidR="00AD1736" w:rsidRPr="008E273F" w:rsidRDefault="00AD1736" w:rsidP="00AD1736">
            <w:pPr>
              <w:rPr>
                <w:rFonts w:ascii="Arial" w:hAnsi="Arial" w:cs="Arial"/>
              </w:rPr>
            </w:pPr>
            <w:r w:rsidRPr="008E273F">
              <w:rPr>
                <w:rFonts w:ascii="Arial" w:hAnsi="Arial" w:cs="Arial"/>
                <w:b/>
              </w:rPr>
              <w:t>Step 4</w:t>
            </w:r>
            <w:r w:rsidRPr="008E273F">
              <w:rPr>
                <w:rFonts w:ascii="Arial" w:hAnsi="Arial" w:cs="Arial"/>
              </w:rPr>
              <w:t xml:space="preserve">- Ensure that I am sat up right with my back straight or lay down with legs elevated. </w:t>
            </w:r>
          </w:p>
          <w:p w14:paraId="12F467F9" w14:textId="77777777" w:rsidR="00AD1736" w:rsidRPr="008E273F" w:rsidRDefault="00AD1736" w:rsidP="00AD1736">
            <w:pPr>
              <w:rPr>
                <w:rFonts w:ascii="Arial" w:hAnsi="Arial" w:cs="Arial"/>
                <w:b/>
              </w:rPr>
            </w:pPr>
            <w:r w:rsidRPr="008E273F">
              <w:rPr>
                <w:rFonts w:ascii="Arial" w:hAnsi="Arial" w:cs="Arial"/>
                <w:b/>
              </w:rPr>
              <w:t xml:space="preserve">Step 4- Call 999 state ANAPHYLAXIS </w:t>
            </w:r>
            <w:r w:rsidRPr="008E273F">
              <w:rPr>
                <w:rFonts w:ascii="Arial" w:hAnsi="Arial" w:cs="Arial"/>
              </w:rPr>
              <w:t>explain that you are about to administer the auto injector pen and I have an allergy to ____, explain what I have eaten or come into contact with.</w:t>
            </w:r>
          </w:p>
          <w:p w14:paraId="45456E7C" w14:textId="77777777" w:rsidR="00AD1736" w:rsidRPr="008E273F" w:rsidRDefault="00AD1736" w:rsidP="00AD1736">
            <w:pPr>
              <w:rPr>
                <w:rFonts w:ascii="Arial" w:hAnsi="Arial" w:cs="Arial"/>
                <w:b/>
                <w:color w:val="FF0000"/>
                <w:u w:val="single"/>
              </w:rPr>
            </w:pPr>
            <w:r w:rsidRPr="008E273F">
              <w:rPr>
                <w:rFonts w:ascii="Arial" w:hAnsi="Arial" w:cs="Arial"/>
                <w:b/>
              </w:rPr>
              <w:t xml:space="preserve">Step 5- </w:t>
            </w:r>
            <w:r w:rsidRPr="008E273F">
              <w:rPr>
                <w:rFonts w:ascii="Arial" w:hAnsi="Arial" w:cs="Arial"/>
                <w:b/>
                <w:color w:val="FF0000"/>
                <w:u w:val="single"/>
              </w:rPr>
              <w:t>Administer my auto injector pen how to do this:</w:t>
            </w:r>
          </w:p>
          <w:p w14:paraId="13AC5946" w14:textId="77777777" w:rsidR="00AD1736" w:rsidRPr="008E273F" w:rsidRDefault="00AD1736" w:rsidP="00AD1736">
            <w:pPr>
              <w:pStyle w:val="ListParagraph"/>
              <w:numPr>
                <w:ilvl w:val="0"/>
                <w:numId w:val="37"/>
              </w:numPr>
              <w:rPr>
                <w:rFonts w:ascii="Arial" w:hAnsi="Arial" w:cs="Arial"/>
                <w:b/>
                <w:color w:val="FF0000"/>
              </w:rPr>
            </w:pPr>
            <w:r w:rsidRPr="008E273F">
              <w:rPr>
                <w:rFonts w:ascii="Arial" w:hAnsi="Arial" w:cs="Arial"/>
                <w:b/>
                <w:color w:val="FF0000"/>
              </w:rPr>
              <w:t>Form a fist around the epi pen</w:t>
            </w:r>
          </w:p>
          <w:p w14:paraId="55E99E2E" w14:textId="77777777" w:rsidR="00AD1736" w:rsidRPr="008E273F" w:rsidRDefault="00AD1736" w:rsidP="00AD1736">
            <w:pPr>
              <w:pStyle w:val="ListParagraph"/>
              <w:numPr>
                <w:ilvl w:val="0"/>
                <w:numId w:val="37"/>
              </w:numPr>
              <w:rPr>
                <w:rFonts w:ascii="Arial" w:hAnsi="Arial" w:cs="Arial"/>
                <w:b/>
                <w:color w:val="FF0000"/>
              </w:rPr>
            </w:pPr>
            <w:r w:rsidRPr="008E273F">
              <w:rPr>
                <w:rFonts w:ascii="Arial" w:hAnsi="Arial" w:cs="Arial"/>
                <w:b/>
                <w:color w:val="FF0000"/>
              </w:rPr>
              <w:t>Pull off the blue safety cap (this is the top)</w:t>
            </w:r>
          </w:p>
          <w:p w14:paraId="7E663D0C" w14:textId="77777777" w:rsidR="00AD1736" w:rsidRPr="008E273F" w:rsidRDefault="00AD1736" w:rsidP="00AD1736">
            <w:pPr>
              <w:pStyle w:val="ListParagraph"/>
              <w:numPr>
                <w:ilvl w:val="0"/>
                <w:numId w:val="37"/>
              </w:numPr>
              <w:rPr>
                <w:rFonts w:ascii="Arial" w:hAnsi="Arial" w:cs="Arial"/>
                <w:b/>
                <w:color w:val="FF0000"/>
              </w:rPr>
            </w:pPr>
            <w:r w:rsidRPr="008E273F">
              <w:rPr>
                <w:rFonts w:ascii="Arial" w:hAnsi="Arial" w:cs="Arial"/>
                <w:b/>
                <w:color w:val="FF0000"/>
              </w:rPr>
              <w:t>Position the orange end on the outer/ mid-thigh (needle side)</w:t>
            </w:r>
          </w:p>
          <w:p w14:paraId="3340FC9B" w14:textId="77777777" w:rsidR="00AD1736" w:rsidRPr="008E273F" w:rsidRDefault="00AD1736" w:rsidP="00AD1736">
            <w:pPr>
              <w:pStyle w:val="ListParagraph"/>
              <w:numPr>
                <w:ilvl w:val="0"/>
                <w:numId w:val="37"/>
              </w:numPr>
              <w:rPr>
                <w:rFonts w:ascii="Arial" w:hAnsi="Arial" w:cs="Arial"/>
                <w:b/>
                <w:color w:val="FF0000"/>
              </w:rPr>
            </w:pPr>
            <w:r w:rsidRPr="008E273F">
              <w:rPr>
                <w:rFonts w:ascii="Arial" w:hAnsi="Arial" w:cs="Arial"/>
                <w:b/>
                <w:color w:val="FF0000"/>
              </w:rPr>
              <w:t xml:space="preserve">This can be done through clothes or unclothed </w:t>
            </w:r>
          </w:p>
          <w:p w14:paraId="5F279AE7" w14:textId="77777777" w:rsidR="00AD1736" w:rsidRPr="008E273F" w:rsidRDefault="00AD1736" w:rsidP="00AD1736">
            <w:pPr>
              <w:pStyle w:val="ListParagraph"/>
              <w:numPr>
                <w:ilvl w:val="0"/>
                <w:numId w:val="37"/>
              </w:numPr>
              <w:rPr>
                <w:rFonts w:ascii="Arial" w:hAnsi="Arial" w:cs="Arial"/>
                <w:b/>
                <w:color w:val="FF0000"/>
              </w:rPr>
            </w:pPr>
            <w:r w:rsidRPr="008E273F">
              <w:rPr>
                <w:rFonts w:ascii="Arial" w:hAnsi="Arial" w:cs="Arial"/>
                <w:b/>
                <w:color w:val="FF0000"/>
              </w:rPr>
              <w:t xml:space="preserve">Jab the pen into the thigh at a 90 degree angle </w:t>
            </w:r>
          </w:p>
          <w:p w14:paraId="0D6E6C88" w14:textId="77777777" w:rsidR="00AD1736" w:rsidRPr="008E273F" w:rsidRDefault="00AD1736" w:rsidP="00AD1736">
            <w:pPr>
              <w:pStyle w:val="ListParagraph"/>
              <w:numPr>
                <w:ilvl w:val="0"/>
                <w:numId w:val="37"/>
              </w:numPr>
              <w:rPr>
                <w:rFonts w:ascii="Arial" w:hAnsi="Arial" w:cs="Arial"/>
                <w:b/>
                <w:color w:val="FF0000"/>
              </w:rPr>
            </w:pPr>
            <w:r w:rsidRPr="008E273F">
              <w:rPr>
                <w:rFonts w:ascii="Arial" w:hAnsi="Arial" w:cs="Arial"/>
                <w:b/>
                <w:color w:val="FF0000"/>
              </w:rPr>
              <w:t>Hold in place for 10/15 seconds</w:t>
            </w:r>
          </w:p>
          <w:p w14:paraId="6046645D" w14:textId="77777777" w:rsidR="00AD1736" w:rsidRPr="008E273F" w:rsidRDefault="00AD1736" w:rsidP="00AD1736">
            <w:pPr>
              <w:pStyle w:val="ListParagraph"/>
              <w:numPr>
                <w:ilvl w:val="0"/>
                <w:numId w:val="37"/>
              </w:numPr>
              <w:rPr>
                <w:rFonts w:ascii="Arial" w:hAnsi="Arial" w:cs="Arial"/>
                <w:b/>
                <w:color w:val="FF0000"/>
              </w:rPr>
            </w:pPr>
            <w:r w:rsidRPr="008E273F">
              <w:rPr>
                <w:rFonts w:ascii="Arial" w:hAnsi="Arial" w:cs="Arial"/>
                <w:b/>
                <w:color w:val="FF0000"/>
              </w:rPr>
              <w:t xml:space="preserve">Remove epi pen </w:t>
            </w:r>
          </w:p>
          <w:p w14:paraId="07851E27" w14:textId="77777777" w:rsidR="00AD1736" w:rsidRPr="008E273F" w:rsidRDefault="00AD1736" w:rsidP="00AD1736">
            <w:pPr>
              <w:pStyle w:val="ListParagraph"/>
              <w:numPr>
                <w:ilvl w:val="0"/>
                <w:numId w:val="37"/>
              </w:numPr>
              <w:rPr>
                <w:rFonts w:ascii="Arial" w:hAnsi="Arial" w:cs="Arial"/>
                <w:b/>
                <w:color w:val="FF0000"/>
              </w:rPr>
            </w:pPr>
            <w:r w:rsidRPr="008E273F">
              <w:rPr>
                <w:rFonts w:ascii="Arial" w:hAnsi="Arial" w:cs="Arial"/>
                <w:b/>
                <w:color w:val="FF0000"/>
              </w:rPr>
              <w:t xml:space="preserve">The needle cover will automatically cover the needle </w:t>
            </w:r>
          </w:p>
          <w:p w14:paraId="18E273E5" w14:textId="77777777" w:rsidR="00AD1736" w:rsidRPr="008E273F" w:rsidRDefault="00AD1736" w:rsidP="00AD1736">
            <w:pPr>
              <w:pStyle w:val="ListParagraph"/>
              <w:numPr>
                <w:ilvl w:val="0"/>
                <w:numId w:val="37"/>
              </w:numPr>
              <w:rPr>
                <w:rFonts w:ascii="Arial" w:hAnsi="Arial" w:cs="Arial"/>
                <w:b/>
                <w:color w:val="FF0000"/>
              </w:rPr>
            </w:pPr>
            <w:r w:rsidRPr="008E273F">
              <w:rPr>
                <w:rFonts w:ascii="Arial" w:hAnsi="Arial" w:cs="Arial"/>
                <w:b/>
                <w:color w:val="FF0000"/>
              </w:rPr>
              <w:t xml:space="preserve">Massage injected area for 10/15 seconds </w:t>
            </w:r>
          </w:p>
          <w:p w14:paraId="4284D4BC" w14:textId="77777777" w:rsidR="00AD1736" w:rsidRPr="008E273F" w:rsidRDefault="00AD1736" w:rsidP="00AD1736">
            <w:pPr>
              <w:pStyle w:val="ListParagraph"/>
              <w:numPr>
                <w:ilvl w:val="0"/>
                <w:numId w:val="37"/>
              </w:numPr>
              <w:rPr>
                <w:rFonts w:ascii="Arial" w:hAnsi="Arial" w:cs="Arial"/>
                <w:b/>
                <w:color w:val="FF0000"/>
              </w:rPr>
            </w:pPr>
            <w:r w:rsidRPr="008E273F">
              <w:rPr>
                <w:rFonts w:ascii="Arial" w:hAnsi="Arial" w:cs="Arial"/>
                <w:b/>
                <w:color w:val="FF0000"/>
              </w:rPr>
              <w:t>Epi pen to be discharged in to the sharps bin- located in the medical room</w:t>
            </w:r>
          </w:p>
          <w:p w14:paraId="7CE20124" w14:textId="77777777" w:rsidR="00AD1736" w:rsidRPr="008E273F" w:rsidRDefault="00AD1736" w:rsidP="00AD1736">
            <w:pPr>
              <w:rPr>
                <w:rFonts w:ascii="Arial" w:hAnsi="Arial" w:cs="Arial"/>
              </w:rPr>
            </w:pPr>
            <w:r w:rsidRPr="008E273F">
              <w:rPr>
                <w:rFonts w:ascii="Arial" w:hAnsi="Arial" w:cs="Arial"/>
                <w:b/>
              </w:rPr>
              <w:t>Step 6</w:t>
            </w:r>
            <w:r w:rsidRPr="008E273F">
              <w:rPr>
                <w:rFonts w:ascii="Arial" w:hAnsi="Arial" w:cs="Arial"/>
              </w:rPr>
              <w:t xml:space="preserve">- My emergency contacts should be called and informed about my condition. </w:t>
            </w:r>
          </w:p>
          <w:p w14:paraId="0552C1E9" w14:textId="77777777" w:rsidR="00AD1736" w:rsidRPr="008E273F" w:rsidRDefault="00AD1736" w:rsidP="00AD1736">
            <w:pPr>
              <w:rPr>
                <w:rFonts w:ascii="Arial" w:hAnsi="Arial" w:cs="Arial"/>
              </w:rPr>
            </w:pPr>
            <w:r w:rsidRPr="008E273F">
              <w:rPr>
                <w:rFonts w:ascii="Arial" w:hAnsi="Arial" w:cs="Arial"/>
                <w:b/>
              </w:rPr>
              <w:t>Step 7-</w:t>
            </w:r>
            <w:r w:rsidRPr="008E273F">
              <w:rPr>
                <w:rFonts w:ascii="Arial" w:hAnsi="Arial" w:cs="Arial"/>
              </w:rPr>
              <w:t xml:space="preserve"> Monitor how my symptoms are and if they don’t improve within </w:t>
            </w:r>
            <w:r w:rsidRPr="008E273F">
              <w:rPr>
                <w:rFonts w:ascii="Arial" w:hAnsi="Arial" w:cs="Arial"/>
                <w:b/>
              </w:rPr>
              <w:t>5</w:t>
            </w:r>
            <w:r w:rsidRPr="008E273F">
              <w:rPr>
                <w:rFonts w:ascii="Arial" w:hAnsi="Arial" w:cs="Arial"/>
              </w:rPr>
              <w:t xml:space="preserve"> minutes administer second epi pen, following </w:t>
            </w:r>
            <w:r w:rsidRPr="008E273F">
              <w:rPr>
                <w:rFonts w:ascii="Arial" w:hAnsi="Arial" w:cs="Arial"/>
                <w:b/>
              </w:rPr>
              <w:t>step 5 procedure again, or if directed by the paramedics</w:t>
            </w:r>
            <w:r w:rsidRPr="008E273F">
              <w:rPr>
                <w:rFonts w:ascii="Arial" w:hAnsi="Arial" w:cs="Arial"/>
              </w:rPr>
              <w:t>.</w:t>
            </w:r>
          </w:p>
          <w:p w14:paraId="52E5B6A0" w14:textId="77777777" w:rsidR="00AD1736" w:rsidRPr="008E273F" w:rsidRDefault="00AD1736" w:rsidP="00AD1736">
            <w:pPr>
              <w:rPr>
                <w:rFonts w:ascii="Arial" w:hAnsi="Arial" w:cs="Arial"/>
              </w:rPr>
            </w:pPr>
            <w:r w:rsidRPr="008E273F">
              <w:rPr>
                <w:rFonts w:ascii="Arial" w:hAnsi="Arial" w:cs="Arial"/>
                <w:b/>
              </w:rPr>
              <w:t>Step 8</w:t>
            </w:r>
            <w:r w:rsidRPr="008E273F">
              <w:rPr>
                <w:rFonts w:ascii="Arial" w:hAnsi="Arial" w:cs="Arial"/>
              </w:rPr>
              <w:t>- If possible stay on the phone to the emergency services to continue to update on my progress.</w:t>
            </w:r>
          </w:p>
          <w:p w14:paraId="519BEDB1" w14:textId="77777777" w:rsidR="00AD1736" w:rsidRPr="008E273F" w:rsidRDefault="00AD1736" w:rsidP="00AD1736">
            <w:pPr>
              <w:rPr>
                <w:rFonts w:ascii="Arial" w:hAnsi="Arial" w:cs="Arial"/>
              </w:rPr>
            </w:pPr>
            <w:r w:rsidRPr="008E273F">
              <w:rPr>
                <w:rFonts w:ascii="Arial" w:hAnsi="Arial" w:cs="Arial"/>
                <w:b/>
              </w:rPr>
              <w:t>Step 9-</w:t>
            </w:r>
            <w:r w:rsidRPr="008E273F">
              <w:rPr>
                <w:rFonts w:ascii="Arial" w:hAnsi="Arial" w:cs="Arial"/>
              </w:rPr>
              <w:t xml:space="preserve">If I am breathing but have become unconscious place me in the recovery position and monitor my air way, breathing and circulation. </w:t>
            </w:r>
            <w:r w:rsidRPr="008E273F">
              <w:rPr>
                <w:rFonts w:ascii="Arial" w:hAnsi="Arial" w:cs="Arial"/>
                <w:b/>
              </w:rPr>
              <w:t>This MUST TO BE COMMUNICATED TO THE EMERGENCY SERVICES.</w:t>
            </w:r>
          </w:p>
          <w:p w14:paraId="65FA89C6" w14:textId="77777777" w:rsidR="00AD1736" w:rsidRPr="008E273F" w:rsidRDefault="00AD1736" w:rsidP="00AD1736">
            <w:pPr>
              <w:rPr>
                <w:rFonts w:ascii="Arial" w:hAnsi="Arial" w:cs="Arial"/>
              </w:rPr>
            </w:pPr>
            <w:r w:rsidRPr="008E273F">
              <w:rPr>
                <w:rFonts w:ascii="Arial" w:hAnsi="Arial" w:cs="Arial"/>
                <w:b/>
              </w:rPr>
              <w:t>Step 10-</w:t>
            </w:r>
            <w:r w:rsidRPr="008E273F">
              <w:rPr>
                <w:rFonts w:ascii="Arial" w:hAnsi="Arial" w:cs="Arial"/>
              </w:rPr>
              <w:t xml:space="preserve"> If I have stopped breathing start CPR until the Paramedics are available to take over- this</w:t>
            </w:r>
            <w:r w:rsidRPr="008E273F">
              <w:rPr>
                <w:rFonts w:ascii="Arial" w:hAnsi="Arial" w:cs="Arial"/>
                <w:b/>
              </w:rPr>
              <w:t xml:space="preserve"> MUST BE COMMUNICATED TO THE EMERGENCY SERVICES. </w:t>
            </w:r>
            <w:r w:rsidRPr="008E273F">
              <w:rPr>
                <w:rFonts w:ascii="Arial" w:hAnsi="Arial" w:cs="Arial"/>
                <w:b/>
                <w:color w:val="FF0000"/>
              </w:rPr>
              <w:t>Defibrillator is located in the medical room.</w:t>
            </w:r>
          </w:p>
          <w:p w14:paraId="57844F0A" w14:textId="77777777" w:rsidR="00AD1736" w:rsidRPr="008E273F" w:rsidRDefault="00AD1736" w:rsidP="00AD1736">
            <w:pPr>
              <w:rPr>
                <w:rFonts w:ascii="Arial" w:hAnsi="Arial" w:cs="Arial"/>
              </w:rPr>
            </w:pPr>
            <w:r w:rsidRPr="008E273F">
              <w:rPr>
                <w:rFonts w:ascii="Arial" w:hAnsi="Arial" w:cs="Arial"/>
                <w:sz w:val="20"/>
              </w:rPr>
              <w:t xml:space="preserve">If I am showing that I am feeling </w:t>
            </w:r>
            <w:r w:rsidRPr="008E273F">
              <w:rPr>
                <w:rFonts w:ascii="Arial" w:hAnsi="Arial" w:cs="Arial"/>
                <w:b/>
                <w:sz w:val="20"/>
              </w:rPr>
              <w:t>better after step 3 or my symptoms have reduced</w:t>
            </w:r>
            <w:r w:rsidRPr="008E273F">
              <w:rPr>
                <w:rFonts w:ascii="Arial" w:hAnsi="Arial" w:cs="Arial"/>
                <w:sz w:val="20"/>
              </w:rPr>
              <w:t>, my parents should be informed to come and collect me and seek a medical appointment the same day.</w:t>
            </w:r>
          </w:p>
        </w:tc>
      </w:tr>
      <w:tr w:rsidR="00AD1736" w:rsidRPr="008E273F" w14:paraId="7F68BF0C" w14:textId="77777777" w:rsidTr="00AD1736">
        <w:tc>
          <w:tcPr>
            <w:tcW w:w="2971" w:type="dxa"/>
            <w:gridSpan w:val="2"/>
            <w:shd w:val="clear" w:color="auto" w:fill="D9F2D0" w:themeFill="accent6" w:themeFillTint="33"/>
          </w:tcPr>
          <w:p w14:paraId="678F4651" w14:textId="77777777" w:rsidR="00AD1736" w:rsidRPr="008E273F" w:rsidRDefault="00AD1736" w:rsidP="00AD1736">
            <w:pPr>
              <w:rPr>
                <w:rFonts w:ascii="Arial" w:hAnsi="Arial" w:cs="Arial"/>
                <w:b/>
              </w:rPr>
            </w:pPr>
            <w:r w:rsidRPr="008E273F">
              <w:rPr>
                <w:rFonts w:ascii="Arial" w:hAnsi="Arial" w:cs="Arial"/>
                <w:b/>
              </w:rPr>
              <w:t>Plan written by:</w:t>
            </w:r>
          </w:p>
          <w:p w14:paraId="7E897501" w14:textId="77777777" w:rsidR="00AD1736" w:rsidRPr="008E273F" w:rsidRDefault="00AD1736" w:rsidP="00AD1736">
            <w:pPr>
              <w:rPr>
                <w:rFonts w:ascii="Arial" w:hAnsi="Arial" w:cs="Arial"/>
                <w:b/>
              </w:rPr>
            </w:pPr>
            <w:r w:rsidRPr="008E273F">
              <w:rPr>
                <w:rFonts w:ascii="Arial" w:hAnsi="Arial" w:cs="Arial"/>
                <w:b/>
              </w:rPr>
              <w:t>Date</w:t>
            </w:r>
          </w:p>
        </w:tc>
        <w:tc>
          <w:tcPr>
            <w:tcW w:w="7485" w:type="dxa"/>
            <w:gridSpan w:val="2"/>
            <w:shd w:val="clear" w:color="auto" w:fill="D9F2D0" w:themeFill="accent6" w:themeFillTint="33"/>
          </w:tcPr>
          <w:p w14:paraId="7A5A908F" w14:textId="77777777" w:rsidR="00AD1736" w:rsidRPr="008E273F" w:rsidRDefault="00AD1736" w:rsidP="00AD1736">
            <w:pPr>
              <w:rPr>
                <w:rFonts w:ascii="Arial" w:hAnsi="Arial" w:cs="Arial"/>
              </w:rPr>
            </w:pPr>
          </w:p>
        </w:tc>
      </w:tr>
      <w:tr w:rsidR="00AD1736" w:rsidRPr="008E273F" w14:paraId="0AD8EFEF" w14:textId="77777777" w:rsidTr="00AD1736">
        <w:tc>
          <w:tcPr>
            <w:tcW w:w="2971" w:type="dxa"/>
            <w:gridSpan w:val="2"/>
            <w:shd w:val="clear" w:color="auto" w:fill="D9F2D0" w:themeFill="accent6" w:themeFillTint="33"/>
          </w:tcPr>
          <w:p w14:paraId="70762E5C" w14:textId="77777777" w:rsidR="00AD1736" w:rsidRPr="008E273F" w:rsidRDefault="00AD1736" w:rsidP="00AD1736">
            <w:pPr>
              <w:rPr>
                <w:rFonts w:ascii="Arial" w:hAnsi="Arial" w:cs="Arial"/>
                <w:b/>
              </w:rPr>
            </w:pPr>
            <w:r w:rsidRPr="008E273F">
              <w:rPr>
                <w:rFonts w:ascii="Arial" w:hAnsi="Arial" w:cs="Arial"/>
                <w:b/>
              </w:rPr>
              <w:t>Plan developed with:</w:t>
            </w:r>
          </w:p>
          <w:p w14:paraId="00DD7B22" w14:textId="77777777" w:rsidR="00AD1736" w:rsidRPr="008E273F" w:rsidRDefault="00AD1736" w:rsidP="00AD1736">
            <w:pPr>
              <w:rPr>
                <w:rFonts w:ascii="Arial" w:hAnsi="Arial" w:cs="Arial"/>
                <w:b/>
              </w:rPr>
            </w:pPr>
          </w:p>
        </w:tc>
        <w:tc>
          <w:tcPr>
            <w:tcW w:w="7485" w:type="dxa"/>
            <w:gridSpan w:val="2"/>
            <w:shd w:val="clear" w:color="auto" w:fill="D9F2D0" w:themeFill="accent6" w:themeFillTint="33"/>
          </w:tcPr>
          <w:p w14:paraId="4BC976A2" w14:textId="77777777" w:rsidR="00AD1736" w:rsidRPr="008E273F" w:rsidRDefault="00AD1736" w:rsidP="00AD1736">
            <w:pPr>
              <w:rPr>
                <w:rFonts w:ascii="Arial" w:hAnsi="Arial" w:cs="Arial"/>
              </w:rPr>
            </w:pPr>
            <w:r w:rsidRPr="008E273F">
              <w:rPr>
                <w:rFonts w:ascii="Arial" w:hAnsi="Arial" w:cs="Arial"/>
              </w:rPr>
              <w:t xml:space="preserve"> </w:t>
            </w:r>
          </w:p>
        </w:tc>
      </w:tr>
      <w:tr w:rsidR="00AD1736" w:rsidRPr="008E273F" w14:paraId="29A30E63" w14:textId="77777777" w:rsidTr="00AD1736">
        <w:tc>
          <w:tcPr>
            <w:tcW w:w="2971" w:type="dxa"/>
            <w:gridSpan w:val="2"/>
            <w:shd w:val="clear" w:color="auto" w:fill="D9F2D0" w:themeFill="accent6" w:themeFillTint="33"/>
          </w:tcPr>
          <w:p w14:paraId="3F7962EA" w14:textId="77777777" w:rsidR="00AD1736" w:rsidRPr="008E273F" w:rsidRDefault="00AD1736" w:rsidP="00AD1736">
            <w:pPr>
              <w:rPr>
                <w:rFonts w:ascii="Arial" w:hAnsi="Arial" w:cs="Arial"/>
                <w:b/>
              </w:rPr>
            </w:pPr>
            <w:r w:rsidRPr="008E273F">
              <w:rPr>
                <w:rFonts w:ascii="Arial" w:hAnsi="Arial" w:cs="Arial"/>
                <w:b/>
              </w:rPr>
              <w:t>Review date for IHCP:</w:t>
            </w:r>
            <w:r w:rsidRPr="008E273F">
              <w:rPr>
                <w:rFonts w:ascii="Arial" w:hAnsi="Arial" w:cs="Arial"/>
              </w:rPr>
              <w:t xml:space="preserve"> </w:t>
            </w:r>
          </w:p>
        </w:tc>
        <w:tc>
          <w:tcPr>
            <w:tcW w:w="7485" w:type="dxa"/>
            <w:gridSpan w:val="2"/>
            <w:shd w:val="clear" w:color="auto" w:fill="D9F2D0" w:themeFill="accent6" w:themeFillTint="33"/>
          </w:tcPr>
          <w:p w14:paraId="2ED4829A" w14:textId="77777777" w:rsidR="00AD1736" w:rsidRPr="008E273F" w:rsidRDefault="00AD1736" w:rsidP="00AD1736">
            <w:pPr>
              <w:rPr>
                <w:rFonts w:ascii="Arial" w:hAnsi="Arial" w:cs="Arial"/>
              </w:rPr>
            </w:pPr>
          </w:p>
        </w:tc>
      </w:tr>
      <w:tr w:rsidR="00AD1736" w:rsidRPr="008E273F" w14:paraId="32323673" w14:textId="77777777" w:rsidTr="00AD1736">
        <w:tc>
          <w:tcPr>
            <w:tcW w:w="2971" w:type="dxa"/>
            <w:gridSpan w:val="2"/>
          </w:tcPr>
          <w:p w14:paraId="6F6BA788" w14:textId="77777777" w:rsidR="00AD1736" w:rsidRPr="008E273F" w:rsidRDefault="00AD1736" w:rsidP="00AD1736">
            <w:pPr>
              <w:rPr>
                <w:rFonts w:ascii="Arial" w:hAnsi="Arial" w:cs="Arial"/>
                <w:b/>
              </w:rPr>
            </w:pPr>
            <w:r w:rsidRPr="008E273F">
              <w:rPr>
                <w:rFonts w:ascii="Arial" w:hAnsi="Arial" w:cs="Arial"/>
                <w:b/>
              </w:rPr>
              <w:t>Plan copied to and signed by :</w:t>
            </w:r>
          </w:p>
        </w:tc>
        <w:tc>
          <w:tcPr>
            <w:tcW w:w="4678" w:type="dxa"/>
          </w:tcPr>
          <w:p w14:paraId="1006F5C2" w14:textId="77777777" w:rsidR="00AD1736" w:rsidRPr="008E273F" w:rsidRDefault="00AD1736" w:rsidP="00AD1736">
            <w:pPr>
              <w:rPr>
                <w:rFonts w:ascii="Arial" w:hAnsi="Arial" w:cs="Arial"/>
                <w:b/>
              </w:rPr>
            </w:pPr>
            <w:r w:rsidRPr="008E273F">
              <w:rPr>
                <w:rFonts w:ascii="Arial" w:hAnsi="Arial" w:cs="Arial"/>
                <w:b/>
              </w:rPr>
              <w:t>Signed</w:t>
            </w:r>
          </w:p>
        </w:tc>
        <w:tc>
          <w:tcPr>
            <w:tcW w:w="2807" w:type="dxa"/>
          </w:tcPr>
          <w:p w14:paraId="760ED5EF" w14:textId="77777777" w:rsidR="00AD1736" w:rsidRPr="008E273F" w:rsidRDefault="00AD1736" w:rsidP="00AD1736">
            <w:pPr>
              <w:rPr>
                <w:rFonts w:ascii="Arial" w:hAnsi="Arial" w:cs="Arial"/>
                <w:b/>
              </w:rPr>
            </w:pPr>
            <w:r w:rsidRPr="008E273F">
              <w:rPr>
                <w:rFonts w:ascii="Arial" w:hAnsi="Arial" w:cs="Arial"/>
                <w:b/>
              </w:rPr>
              <w:t>Date</w:t>
            </w:r>
          </w:p>
        </w:tc>
      </w:tr>
      <w:tr w:rsidR="00AD1736" w:rsidRPr="008E273F" w14:paraId="372683B4" w14:textId="77777777" w:rsidTr="00AD1736">
        <w:tc>
          <w:tcPr>
            <w:tcW w:w="2971" w:type="dxa"/>
            <w:gridSpan w:val="2"/>
          </w:tcPr>
          <w:p w14:paraId="4B5FA0BC" w14:textId="77777777" w:rsidR="00AD1736" w:rsidRPr="008E273F" w:rsidRDefault="00AD1736" w:rsidP="00AD1736">
            <w:pPr>
              <w:rPr>
                <w:rFonts w:ascii="Arial" w:hAnsi="Arial" w:cs="Arial"/>
                <w:b/>
              </w:rPr>
            </w:pPr>
            <w:r w:rsidRPr="008E273F">
              <w:rPr>
                <w:rFonts w:ascii="Arial" w:hAnsi="Arial" w:cs="Arial"/>
                <w:b/>
              </w:rPr>
              <w:t>Head Teacher:</w:t>
            </w:r>
          </w:p>
        </w:tc>
        <w:tc>
          <w:tcPr>
            <w:tcW w:w="4678" w:type="dxa"/>
          </w:tcPr>
          <w:p w14:paraId="2EA626A9" w14:textId="77777777" w:rsidR="00AD1736" w:rsidRPr="008E273F" w:rsidRDefault="00AD1736" w:rsidP="00AD1736">
            <w:pPr>
              <w:rPr>
                <w:rFonts w:ascii="Arial" w:hAnsi="Arial" w:cs="Arial"/>
              </w:rPr>
            </w:pPr>
          </w:p>
          <w:p w14:paraId="3725FD7B" w14:textId="77777777" w:rsidR="00AD1736" w:rsidRPr="008E273F" w:rsidRDefault="00AD1736" w:rsidP="00AD1736">
            <w:pPr>
              <w:rPr>
                <w:rFonts w:ascii="Arial" w:hAnsi="Arial" w:cs="Arial"/>
              </w:rPr>
            </w:pPr>
          </w:p>
        </w:tc>
        <w:tc>
          <w:tcPr>
            <w:tcW w:w="2807" w:type="dxa"/>
          </w:tcPr>
          <w:p w14:paraId="477A3A97" w14:textId="77777777" w:rsidR="00AD1736" w:rsidRPr="008E273F" w:rsidRDefault="00AD1736" w:rsidP="00AD1736">
            <w:pPr>
              <w:rPr>
                <w:rFonts w:ascii="Arial" w:hAnsi="Arial" w:cs="Arial"/>
              </w:rPr>
            </w:pPr>
          </w:p>
        </w:tc>
      </w:tr>
      <w:tr w:rsidR="00AD1736" w:rsidRPr="008E273F" w14:paraId="1E6B9106" w14:textId="77777777" w:rsidTr="00AD1736">
        <w:tc>
          <w:tcPr>
            <w:tcW w:w="2971" w:type="dxa"/>
            <w:gridSpan w:val="2"/>
          </w:tcPr>
          <w:p w14:paraId="5B9769DB" w14:textId="77777777" w:rsidR="00AD1736" w:rsidRPr="008E273F" w:rsidRDefault="00AD1736" w:rsidP="00AD1736">
            <w:pPr>
              <w:rPr>
                <w:rFonts w:ascii="Arial" w:hAnsi="Arial" w:cs="Arial"/>
                <w:b/>
              </w:rPr>
            </w:pPr>
            <w:r w:rsidRPr="008E273F">
              <w:rPr>
                <w:rFonts w:ascii="Arial" w:hAnsi="Arial" w:cs="Arial"/>
                <w:b/>
              </w:rPr>
              <w:t>Parent/ Carer:</w:t>
            </w:r>
          </w:p>
        </w:tc>
        <w:tc>
          <w:tcPr>
            <w:tcW w:w="4678" w:type="dxa"/>
          </w:tcPr>
          <w:p w14:paraId="5AC4CBC0" w14:textId="77777777" w:rsidR="00AD1736" w:rsidRPr="008E273F" w:rsidRDefault="00AD1736" w:rsidP="00AD1736">
            <w:pPr>
              <w:rPr>
                <w:rFonts w:ascii="Arial" w:hAnsi="Arial" w:cs="Arial"/>
              </w:rPr>
            </w:pPr>
          </w:p>
          <w:p w14:paraId="4AC972BF" w14:textId="77777777" w:rsidR="00AD1736" w:rsidRPr="008E273F" w:rsidRDefault="00AD1736" w:rsidP="00AD1736">
            <w:pPr>
              <w:rPr>
                <w:rFonts w:ascii="Arial" w:hAnsi="Arial" w:cs="Arial"/>
              </w:rPr>
            </w:pPr>
          </w:p>
        </w:tc>
        <w:tc>
          <w:tcPr>
            <w:tcW w:w="2807" w:type="dxa"/>
          </w:tcPr>
          <w:p w14:paraId="2D43D5BD" w14:textId="77777777" w:rsidR="00AD1736" w:rsidRPr="008E273F" w:rsidRDefault="00AD1736" w:rsidP="00AD1736">
            <w:pPr>
              <w:rPr>
                <w:rFonts w:ascii="Arial" w:hAnsi="Arial" w:cs="Arial"/>
              </w:rPr>
            </w:pPr>
          </w:p>
        </w:tc>
      </w:tr>
      <w:tr w:rsidR="00AD1736" w:rsidRPr="008E273F" w14:paraId="7AA11CFA" w14:textId="77777777" w:rsidTr="00AD1736">
        <w:tc>
          <w:tcPr>
            <w:tcW w:w="2971" w:type="dxa"/>
            <w:gridSpan w:val="2"/>
          </w:tcPr>
          <w:p w14:paraId="1FA75319" w14:textId="77777777" w:rsidR="00AD1736" w:rsidRPr="008E273F" w:rsidRDefault="00AD1736" w:rsidP="00AD1736">
            <w:pPr>
              <w:rPr>
                <w:rFonts w:ascii="Arial" w:hAnsi="Arial" w:cs="Arial"/>
                <w:b/>
              </w:rPr>
            </w:pPr>
            <w:r w:rsidRPr="008E273F">
              <w:rPr>
                <w:rFonts w:ascii="Arial" w:hAnsi="Arial" w:cs="Arial"/>
                <w:b/>
              </w:rPr>
              <w:t>SENCo:</w:t>
            </w:r>
          </w:p>
        </w:tc>
        <w:tc>
          <w:tcPr>
            <w:tcW w:w="4678" w:type="dxa"/>
          </w:tcPr>
          <w:p w14:paraId="712B973B" w14:textId="77777777" w:rsidR="00AD1736" w:rsidRPr="008E273F" w:rsidRDefault="00AD1736" w:rsidP="00AD1736">
            <w:pPr>
              <w:rPr>
                <w:rFonts w:ascii="Arial" w:hAnsi="Arial" w:cs="Arial"/>
              </w:rPr>
            </w:pPr>
          </w:p>
          <w:p w14:paraId="3055B8A2" w14:textId="77777777" w:rsidR="00AD1736" w:rsidRPr="008E273F" w:rsidRDefault="00AD1736" w:rsidP="00AD1736">
            <w:pPr>
              <w:rPr>
                <w:rFonts w:ascii="Arial" w:hAnsi="Arial" w:cs="Arial"/>
              </w:rPr>
            </w:pPr>
          </w:p>
        </w:tc>
        <w:tc>
          <w:tcPr>
            <w:tcW w:w="2807" w:type="dxa"/>
            <w:shd w:val="clear" w:color="auto" w:fill="auto"/>
          </w:tcPr>
          <w:p w14:paraId="6398DE9D" w14:textId="77777777" w:rsidR="00AD1736" w:rsidRPr="008E273F" w:rsidRDefault="00AD1736" w:rsidP="00AD1736">
            <w:pPr>
              <w:rPr>
                <w:rFonts w:ascii="Arial" w:hAnsi="Arial" w:cs="Arial"/>
              </w:rPr>
            </w:pPr>
          </w:p>
        </w:tc>
      </w:tr>
      <w:tr w:rsidR="00AD1736" w:rsidRPr="008E273F" w14:paraId="0044A9AB" w14:textId="77777777" w:rsidTr="00AD1736">
        <w:tc>
          <w:tcPr>
            <w:tcW w:w="7649" w:type="dxa"/>
            <w:gridSpan w:val="3"/>
            <w:shd w:val="clear" w:color="auto" w:fill="D9F2D0" w:themeFill="accent6" w:themeFillTint="33"/>
          </w:tcPr>
          <w:p w14:paraId="11E18AE6" w14:textId="77777777" w:rsidR="00AD1736" w:rsidRPr="008E273F" w:rsidRDefault="00AD1736" w:rsidP="00AD1736">
            <w:pPr>
              <w:rPr>
                <w:rFonts w:ascii="Arial" w:hAnsi="Arial" w:cs="Arial"/>
                <w:b/>
              </w:rPr>
            </w:pPr>
            <w:r w:rsidRPr="008E273F">
              <w:rPr>
                <w:rFonts w:ascii="Arial" w:hAnsi="Arial" w:cs="Arial"/>
                <w:b/>
              </w:rPr>
              <w:t>Plan also shared with- Once read please sign and date:</w:t>
            </w:r>
          </w:p>
        </w:tc>
        <w:tc>
          <w:tcPr>
            <w:tcW w:w="2807" w:type="dxa"/>
            <w:shd w:val="clear" w:color="auto" w:fill="D9F2D0" w:themeFill="accent6" w:themeFillTint="33"/>
          </w:tcPr>
          <w:p w14:paraId="149A5893" w14:textId="77777777" w:rsidR="00AD1736" w:rsidRPr="008E273F" w:rsidRDefault="00AD1736" w:rsidP="00AD1736">
            <w:pPr>
              <w:rPr>
                <w:rFonts w:ascii="Arial" w:hAnsi="Arial" w:cs="Arial"/>
                <w:b/>
              </w:rPr>
            </w:pPr>
            <w:r w:rsidRPr="008E273F">
              <w:rPr>
                <w:rFonts w:ascii="Arial" w:hAnsi="Arial" w:cs="Arial"/>
                <w:b/>
              </w:rPr>
              <w:t>Date</w:t>
            </w:r>
          </w:p>
        </w:tc>
      </w:tr>
      <w:tr w:rsidR="00AD1736" w:rsidRPr="008E273F" w14:paraId="15082427" w14:textId="77777777" w:rsidTr="00AD1736">
        <w:tc>
          <w:tcPr>
            <w:tcW w:w="2960" w:type="dxa"/>
          </w:tcPr>
          <w:p w14:paraId="652DA351" w14:textId="77777777" w:rsidR="00AD1736" w:rsidRPr="008E273F" w:rsidRDefault="00AD1736" w:rsidP="00AD1736">
            <w:pPr>
              <w:rPr>
                <w:rFonts w:ascii="Arial" w:hAnsi="Arial" w:cs="Arial"/>
                <w:b/>
              </w:rPr>
            </w:pPr>
            <w:r w:rsidRPr="008E273F">
              <w:rPr>
                <w:rFonts w:ascii="Arial" w:hAnsi="Arial" w:cs="Arial"/>
                <w:b/>
              </w:rPr>
              <w:t>Class Teacher:</w:t>
            </w:r>
          </w:p>
        </w:tc>
        <w:tc>
          <w:tcPr>
            <w:tcW w:w="4689" w:type="dxa"/>
            <w:gridSpan w:val="2"/>
          </w:tcPr>
          <w:p w14:paraId="22DF3BFC" w14:textId="77777777" w:rsidR="00AD1736" w:rsidRPr="008E273F" w:rsidRDefault="00AD1736" w:rsidP="00AD1736">
            <w:pPr>
              <w:rPr>
                <w:rFonts w:ascii="Arial" w:hAnsi="Arial" w:cs="Arial"/>
              </w:rPr>
            </w:pPr>
          </w:p>
          <w:p w14:paraId="690D0770" w14:textId="77777777" w:rsidR="00AD1736" w:rsidRPr="008E273F" w:rsidRDefault="00AD1736" w:rsidP="00AD1736">
            <w:pPr>
              <w:rPr>
                <w:rFonts w:ascii="Arial" w:hAnsi="Arial" w:cs="Arial"/>
              </w:rPr>
            </w:pPr>
          </w:p>
        </w:tc>
        <w:tc>
          <w:tcPr>
            <w:tcW w:w="2807" w:type="dxa"/>
          </w:tcPr>
          <w:p w14:paraId="33E34C2C" w14:textId="77777777" w:rsidR="00AD1736" w:rsidRPr="008E273F" w:rsidRDefault="00AD1736" w:rsidP="00AD1736">
            <w:pPr>
              <w:rPr>
                <w:rFonts w:ascii="Arial" w:hAnsi="Arial" w:cs="Arial"/>
              </w:rPr>
            </w:pPr>
          </w:p>
          <w:p w14:paraId="31EE10D2" w14:textId="77777777" w:rsidR="00AD1736" w:rsidRPr="008E273F" w:rsidRDefault="00AD1736" w:rsidP="00AD1736">
            <w:pPr>
              <w:rPr>
                <w:rFonts w:ascii="Arial" w:hAnsi="Arial" w:cs="Arial"/>
              </w:rPr>
            </w:pPr>
          </w:p>
        </w:tc>
      </w:tr>
      <w:tr w:rsidR="00AD1736" w:rsidRPr="008E273F" w14:paraId="052AD809" w14:textId="77777777" w:rsidTr="00AD1736">
        <w:tc>
          <w:tcPr>
            <w:tcW w:w="2960" w:type="dxa"/>
          </w:tcPr>
          <w:p w14:paraId="745FBA2A" w14:textId="77777777" w:rsidR="00AD1736" w:rsidRPr="008E273F" w:rsidRDefault="00AD1736" w:rsidP="00AD1736">
            <w:pPr>
              <w:rPr>
                <w:rFonts w:ascii="Arial" w:hAnsi="Arial" w:cs="Arial"/>
                <w:b/>
              </w:rPr>
            </w:pPr>
            <w:r w:rsidRPr="008E273F">
              <w:rPr>
                <w:rFonts w:ascii="Arial" w:hAnsi="Arial" w:cs="Arial"/>
                <w:b/>
              </w:rPr>
              <w:t>Class Teaching Assistant:</w:t>
            </w:r>
          </w:p>
          <w:p w14:paraId="1775E0D6" w14:textId="77777777" w:rsidR="00AD1736" w:rsidRPr="008E273F" w:rsidRDefault="00AD1736" w:rsidP="00AD1736">
            <w:pPr>
              <w:rPr>
                <w:rFonts w:ascii="Arial" w:hAnsi="Arial" w:cs="Arial"/>
                <w:b/>
              </w:rPr>
            </w:pPr>
          </w:p>
        </w:tc>
        <w:tc>
          <w:tcPr>
            <w:tcW w:w="4689" w:type="dxa"/>
            <w:gridSpan w:val="2"/>
          </w:tcPr>
          <w:p w14:paraId="203F23B9" w14:textId="77777777" w:rsidR="00AD1736" w:rsidRPr="008E273F" w:rsidRDefault="00AD1736" w:rsidP="00AD1736">
            <w:pPr>
              <w:rPr>
                <w:rFonts w:ascii="Arial" w:hAnsi="Arial" w:cs="Arial"/>
              </w:rPr>
            </w:pPr>
          </w:p>
        </w:tc>
        <w:tc>
          <w:tcPr>
            <w:tcW w:w="2807" w:type="dxa"/>
          </w:tcPr>
          <w:p w14:paraId="314A299A" w14:textId="77777777" w:rsidR="00AD1736" w:rsidRPr="008E273F" w:rsidRDefault="00AD1736" w:rsidP="00AD1736">
            <w:pPr>
              <w:rPr>
                <w:rFonts w:ascii="Arial" w:hAnsi="Arial" w:cs="Arial"/>
              </w:rPr>
            </w:pPr>
          </w:p>
        </w:tc>
      </w:tr>
      <w:tr w:rsidR="00AD1736" w:rsidRPr="008E273F" w14:paraId="09AD7CC8" w14:textId="77777777" w:rsidTr="00AD1736">
        <w:tc>
          <w:tcPr>
            <w:tcW w:w="2960" w:type="dxa"/>
          </w:tcPr>
          <w:p w14:paraId="57AE71A3" w14:textId="77777777" w:rsidR="00AD1736" w:rsidRPr="008E273F" w:rsidRDefault="00AD1736" w:rsidP="00AD1736">
            <w:pPr>
              <w:rPr>
                <w:rFonts w:ascii="Arial" w:hAnsi="Arial" w:cs="Arial"/>
                <w:b/>
              </w:rPr>
            </w:pPr>
            <w:r w:rsidRPr="008E273F">
              <w:rPr>
                <w:rFonts w:ascii="Arial" w:hAnsi="Arial" w:cs="Arial"/>
                <w:b/>
              </w:rPr>
              <w:t>Other- State Name, Job Role</w:t>
            </w:r>
          </w:p>
        </w:tc>
        <w:tc>
          <w:tcPr>
            <w:tcW w:w="4689" w:type="dxa"/>
            <w:gridSpan w:val="2"/>
          </w:tcPr>
          <w:p w14:paraId="5A4A6609" w14:textId="77777777" w:rsidR="00AD1736" w:rsidRPr="008E273F" w:rsidRDefault="00AD1736" w:rsidP="00AD1736">
            <w:pPr>
              <w:rPr>
                <w:rFonts w:ascii="Arial" w:hAnsi="Arial" w:cs="Arial"/>
              </w:rPr>
            </w:pPr>
          </w:p>
          <w:p w14:paraId="3261009D" w14:textId="3EB83EFB" w:rsidR="00AD1736" w:rsidRPr="008E273F" w:rsidRDefault="00AD1736" w:rsidP="00AD1736">
            <w:pPr>
              <w:rPr>
                <w:rFonts w:ascii="Arial" w:hAnsi="Arial" w:cs="Arial"/>
              </w:rPr>
            </w:pPr>
          </w:p>
          <w:p w14:paraId="4E6158A2" w14:textId="77777777" w:rsidR="00AD1736" w:rsidRPr="008E273F" w:rsidRDefault="00AD1736" w:rsidP="00AD1736">
            <w:pPr>
              <w:rPr>
                <w:rFonts w:ascii="Arial" w:hAnsi="Arial" w:cs="Arial"/>
              </w:rPr>
            </w:pPr>
          </w:p>
        </w:tc>
        <w:tc>
          <w:tcPr>
            <w:tcW w:w="2807" w:type="dxa"/>
          </w:tcPr>
          <w:p w14:paraId="07921147" w14:textId="77777777" w:rsidR="00AD1736" w:rsidRPr="008E273F" w:rsidRDefault="00AD1736" w:rsidP="00AD1736">
            <w:pPr>
              <w:rPr>
                <w:rFonts w:ascii="Arial" w:hAnsi="Arial" w:cs="Arial"/>
              </w:rPr>
            </w:pPr>
          </w:p>
        </w:tc>
      </w:tr>
    </w:tbl>
    <w:p w14:paraId="44255769" w14:textId="77777777" w:rsidR="00105063" w:rsidRPr="008E273F" w:rsidRDefault="00105063" w:rsidP="00105063">
      <w:pPr>
        <w:jc w:val="center"/>
        <w:rPr>
          <w:rFonts w:ascii="Arial" w:hAnsi="Arial" w:cs="Arial"/>
          <w:b/>
          <w:sz w:val="32"/>
        </w:rPr>
      </w:pPr>
      <w:r w:rsidRPr="008E273F">
        <w:rPr>
          <w:rFonts w:ascii="Arial" w:hAnsi="Arial" w:cs="Arial"/>
          <w:noProof/>
          <w:lang w:eastAsia="en-GB"/>
        </w:rPr>
        <w:lastRenderedPageBreak/>
        <w:drawing>
          <wp:anchor distT="0" distB="0" distL="114300" distR="114300" simplePos="0" relativeHeight="251675648" behindDoc="0" locked="0" layoutInCell="1" allowOverlap="1" wp14:anchorId="7336C2F7" wp14:editId="16E2680E">
            <wp:simplePos x="0" y="0"/>
            <wp:positionH relativeFrom="margin">
              <wp:align>left</wp:align>
            </wp:positionH>
            <wp:positionV relativeFrom="paragraph">
              <wp:posOffset>457</wp:posOffset>
            </wp:positionV>
            <wp:extent cx="927100" cy="927100"/>
            <wp:effectExtent l="0" t="0" r="6350" b="6350"/>
            <wp:wrapSquare wrapText="bothSides"/>
            <wp:docPr id="9" name="Picture 9" descr="Q:\Pastoral\Master copies general\Arboretu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Pastoral\Master copies general\Arboretum logo.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27100" cy="927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73F">
        <w:rPr>
          <w:rFonts w:ascii="Arial" w:hAnsi="Arial" w:cs="Arial"/>
          <w:b/>
          <w:sz w:val="32"/>
        </w:rPr>
        <w:t>Consent form for use of emergency Adrenaline Auto Injector (AAIs)</w:t>
      </w:r>
    </w:p>
    <w:p w14:paraId="67972C1C" w14:textId="77777777" w:rsidR="00105063" w:rsidRPr="008E273F" w:rsidRDefault="00105063" w:rsidP="00105063">
      <w:pPr>
        <w:rPr>
          <w:rFonts w:ascii="Arial" w:hAnsi="Arial" w:cs="Arial"/>
        </w:rPr>
      </w:pPr>
    </w:p>
    <w:p w14:paraId="2D842DA0" w14:textId="77777777" w:rsidR="00105063" w:rsidRPr="008E273F" w:rsidRDefault="00105063" w:rsidP="00105063">
      <w:pPr>
        <w:rPr>
          <w:rFonts w:ascii="Arial" w:hAnsi="Arial" w:cs="Arial"/>
        </w:rPr>
      </w:pPr>
    </w:p>
    <w:p w14:paraId="42D72BD7" w14:textId="77777777" w:rsidR="00105063" w:rsidRPr="008E273F" w:rsidRDefault="00105063" w:rsidP="00105063">
      <w:pPr>
        <w:rPr>
          <w:rFonts w:ascii="Arial" w:hAnsi="Arial" w:cs="Arial"/>
        </w:rPr>
      </w:pPr>
    </w:p>
    <w:p w14:paraId="53B9B357" w14:textId="77777777" w:rsidR="00105063" w:rsidRPr="008E273F" w:rsidRDefault="00105063" w:rsidP="00105063">
      <w:pPr>
        <w:rPr>
          <w:rFonts w:ascii="Arial" w:hAnsi="Arial" w:cs="Arial"/>
        </w:rPr>
      </w:pPr>
      <w:r w:rsidRPr="008E273F">
        <w:rPr>
          <w:rFonts w:ascii="Arial" w:hAnsi="Arial" w:cs="Arial"/>
        </w:rPr>
        <w:t>I Parent/ Carer (insert full name)…………………………………………………….. Consent for Arboretum Primary School to use an emergency Adrenaline Auto Injector for my child (insert full name)………………………………………………….. D.O.B………………………………………..</w:t>
      </w:r>
    </w:p>
    <w:p w14:paraId="16220173" w14:textId="77777777" w:rsidR="00105063" w:rsidRPr="008E273F" w:rsidRDefault="00105063" w:rsidP="00105063">
      <w:pPr>
        <w:rPr>
          <w:rFonts w:ascii="Arial" w:hAnsi="Arial" w:cs="Arial"/>
        </w:rPr>
      </w:pPr>
    </w:p>
    <w:tbl>
      <w:tblPr>
        <w:tblStyle w:val="TableGrid"/>
        <w:tblW w:w="0" w:type="auto"/>
        <w:tblLook w:val="04A0" w:firstRow="1" w:lastRow="0" w:firstColumn="1" w:lastColumn="0" w:noHBand="0" w:noVBand="1"/>
      </w:tblPr>
      <w:tblGrid>
        <w:gridCol w:w="5028"/>
        <w:gridCol w:w="5029"/>
      </w:tblGrid>
      <w:tr w:rsidR="00105063" w:rsidRPr="008E273F" w14:paraId="240AC6D1" w14:textId="77777777" w:rsidTr="00C573B0">
        <w:tc>
          <w:tcPr>
            <w:tcW w:w="10057" w:type="dxa"/>
            <w:gridSpan w:val="2"/>
          </w:tcPr>
          <w:p w14:paraId="319E6162" w14:textId="77777777" w:rsidR="00105063" w:rsidRPr="008E273F" w:rsidRDefault="00105063" w:rsidP="00C573B0">
            <w:pPr>
              <w:rPr>
                <w:rFonts w:ascii="Arial" w:hAnsi="Arial" w:cs="Arial"/>
                <w:b/>
                <w:sz w:val="24"/>
                <w:szCs w:val="24"/>
              </w:rPr>
            </w:pPr>
            <w:r w:rsidRPr="008E273F">
              <w:rPr>
                <w:rFonts w:ascii="Arial" w:hAnsi="Arial" w:cs="Arial"/>
                <w:b/>
                <w:sz w:val="24"/>
                <w:szCs w:val="24"/>
              </w:rPr>
              <w:t>Please sign that you agree</w:t>
            </w:r>
          </w:p>
        </w:tc>
      </w:tr>
      <w:tr w:rsidR="00105063" w:rsidRPr="008E273F" w14:paraId="7FF0C643" w14:textId="77777777" w:rsidTr="00C573B0">
        <w:tc>
          <w:tcPr>
            <w:tcW w:w="5028" w:type="dxa"/>
          </w:tcPr>
          <w:p w14:paraId="4C7A0E13" w14:textId="77777777" w:rsidR="00105063" w:rsidRPr="008E273F" w:rsidRDefault="00105063" w:rsidP="00C573B0">
            <w:pPr>
              <w:rPr>
                <w:rFonts w:ascii="Arial" w:hAnsi="Arial" w:cs="Arial"/>
                <w:sz w:val="24"/>
                <w:szCs w:val="24"/>
              </w:rPr>
            </w:pPr>
            <w:r w:rsidRPr="008E273F">
              <w:rPr>
                <w:rFonts w:ascii="Arial" w:hAnsi="Arial" w:cs="Arial"/>
                <w:sz w:val="24"/>
                <w:szCs w:val="24"/>
              </w:rPr>
              <w:t xml:space="preserve">I confirm that my child has been diagnosed an allergy that requires a personal adrenaline auto injector. </w:t>
            </w:r>
          </w:p>
        </w:tc>
        <w:tc>
          <w:tcPr>
            <w:tcW w:w="5029" w:type="dxa"/>
          </w:tcPr>
          <w:p w14:paraId="017ADA0E" w14:textId="77777777" w:rsidR="00105063" w:rsidRPr="008E273F" w:rsidRDefault="00105063" w:rsidP="00C573B0">
            <w:pPr>
              <w:rPr>
                <w:rFonts w:ascii="Arial" w:hAnsi="Arial" w:cs="Arial"/>
                <w:sz w:val="24"/>
                <w:szCs w:val="24"/>
              </w:rPr>
            </w:pPr>
          </w:p>
          <w:p w14:paraId="610BF4D2" w14:textId="77777777" w:rsidR="00105063" w:rsidRPr="008E273F" w:rsidRDefault="00105063" w:rsidP="00C573B0">
            <w:pPr>
              <w:rPr>
                <w:rFonts w:ascii="Arial" w:hAnsi="Arial" w:cs="Arial"/>
                <w:sz w:val="24"/>
                <w:szCs w:val="24"/>
              </w:rPr>
            </w:pPr>
          </w:p>
          <w:p w14:paraId="22BBFCCD" w14:textId="77777777" w:rsidR="00105063" w:rsidRPr="008E273F" w:rsidRDefault="00105063" w:rsidP="00C573B0">
            <w:pPr>
              <w:rPr>
                <w:rFonts w:ascii="Arial" w:hAnsi="Arial" w:cs="Arial"/>
                <w:sz w:val="24"/>
                <w:szCs w:val="24"/>
              </w:rPr>
            </w:pPr>
          </w:p>
          <w:p w14:paraId="20DE019E" w14:textId="77777777" w:rsidR="00105063" w:rsidRPr="008E273F" w:rsidRDefault="00105063" w:rsidP="00C573B0">
            <w:pPr>
              <w:rPr>
                <w:rFonts w:ascii="Arial" w:hAnsi="Arial" w:cs="Arial"/>
                <w:sz w:val="24"/>
                <w:szCs w:val="24"/>
              </w:rPr>
            </w:pPr>
          </w:p>
        </w:tc>
      </w:tr>
      <w:tr w:rsidR="00105063" w:rsidRPr="008E273F" w14:paraId="50515328" w14:textId="77777777" w:rsidTr="00C573B0">
        <w:tc>
          <w:tcPr>
            <w:tcW w:w="5028" w:type="dxa"/>
          </w:tcPr>
          <w:p w14:paraId="52F2FD90" w14:textId="77777777" w:rsidR="00105063" w:rsidRPr="008E273F" w:rsidRDefault="00105063" w:rsidP="00C573B0">
            <w:pPr>
              <w:rPr>
                <w:rFonts w:ascii="Arial" w:hAnsi="Arial" w:cs="Arial"/>
                <w:sz w:val="24"/>
                <w:szCs w:val="24"/>
              </w:rPr>
            </w:pPr>
            <w:r w:rsidRPr="008E273F">
              <w:rPr>
                <w:rFonts w:ascii="Arial" w:hAnsi="Arial" w:cs="Arial"/>
                <w:sz w:val="24"/>
                <w:szCs w:val="24"/>
              </w:rPr>
              <w:t>My child has a working and in-date adrenaline auto injector that has the correct prescription label marked clearly. This will be kept in school at all times.</w:t>
            </w:r>
          </w:p>
        </w:tc>
        <w:tc>
          <w:tcPr>
            <w:tcW w:w="5029" w:type="dxa"/>
          </w:tcPr>
          <w:p w14:paraId="4EF655A7" w14:textId="77777777" w:rsidR="00105063" w:rsidRPr="008E273F" w:rsidRDefault="00105063" w:rsidP="00C573B0">
            <w:pPr>
              <w:rPr>
                <w:rFonts w:ascii="Arial" w:hAnsi="Arial" w:cs="Arial"/>
                <w:sz w:val="24"/>
                <w:szCs w:val="24"/>
              </w:rPr>
            </w:pPr>
          </w:p>
          <w:p w14:paraId="5B40C76D" w14:textId="77777777" w:rsidR="00105063" w:rsidRPr="008E273F" w:rsidRDefault="00105063" w:rsidP="00C573B0">
            <w:pPr>
              <w:rPr>
                <w:rFonts w:ascii="Arial" w:hAnsi="Arial" w:cs="Arial"/>
                <w:sz w:val="24"/>
                <w:szCs w:val="24"/>
              </w:rPr>
            </w:pPr>
          </w:p>
          <w:p w14:paraId="5F2F7FAE" w14:textId="77777777" w:rsidR="00105063" w:rsidRPr="008E273F" w:rsidRDefault="00105063" w:rsidP="00C573B0">
            <w:pPr>
              <w:rPr>
                <w:rFonts w:ascii="Arial" w:hAnsi="Arial" w:cs="Arial"/>
                <w:sz w:val="24"/>
                <w:szCs w:val="24"/>
              </w:rPr>
            </w:pPr>
          </w:p>
          <w:p w14:paraId="3C42234F" w14:textId="77777777" w:rsidR="00105063" w:rsidRPr="008E273F" w:rsidRDefault="00105063" w:rsidP="00C573B0">
            <w:pPr>
              <w:rPr>
                <w:rFonts w:ascii="Arial" w:hAnsi="Arial" w:cs="Arial"/>
                <w:sz w:val="24"/>
                <w:szCs w:val="24"/>
              </w:rPr>
            </w:pPr>
          </w:p>
        </w:tc>
      </w:tr>
      <w:tr w:rsidR="00105063" w:rsidRPr="008E273F" w14:paraId="4E50DA24" w14:textId="77777777" w:rsidTr="00C573B0">
        <w:tc>
          <w:tcPr>
            <w:tcW w:w="5028" w:type="dxa"/>
          </w:tcPr>
          <w:p w14:paraId="5AF00DFB" w14:textId="77777777" w:rsidR="00105063" w:rsidRPr="008E273F" w:rsidRDefault="00105063" w:rsidP="00C573B0">
            <w:pPr>
              <w:rPr>
                <w:rFonts w:ascii="Arial" w:hAnsi="Arial" w:cs="Arial"/>
                <w:sz w:val="24"/>
                <w:szCs w:val="24"/>
              </w:rPr>
            </w:pPr>
            <w:r w:rsidRPr="008E273F">
              <w:rPr>
                <w:rFonts w:ascii="Arial" w:hAnsi="Arial" w:cs="Arial"/>
                <w:sz w:val="24"/>
                <w:szCs w:val="24"/>
              </w:rPr>
              <w:t xml:space="preserve">In the event of my child displaying an anaphylaxis shock and their adrenaline auto injector is un-usable or un- available. I consent for my child to receive an emergency adrenaline auto injector held by the school. </w:t>
            </w:r>
          </w:p>
        </w:tc>
        <w:tc>
          <w:tcPr>
            <w:tcW w:w="5029" w:type="dxa"/>
          </w:tcPr>
          <w:p w14:paraId="465537F7" w14:textId="77777777" w:rsidR="00105063" w:rsidRPr="008E273F" w:rsidRDefault="00105063" w:rsidP="00C573B0">
            <w:pPr>
              <w:rPr>
                <w:rFonts w:ascii="Arial" w:hAnsi="Arial" w:cs="Arial"/>
                <w:sz w:val="24"/>
                <w:szCs w:val="24"/>
              </w:rPr>
            </w:pPr>
          </w:p>
        </w:tc>
      </w:tr>
      <w:tr w:rsidR="00105063" w:rsidRPr="008E273F" w14:paraId="248C1AB6" w14:textId="77777777" w:rsidTr="00C573B0">
        <w:tc>
          <w:tcPr>
            <w:tcW w:w="5028" w:type="dxa"/>
          </w:tcPr>
          <w:p w14:paraId="0ECD8800" w14:textId="77777777" w:rsidR="00105063" w:rsidRPr="008E273F" w:rsidRDefault="00105063" w:rsidP="00C573B0">
            <w:pPr>
              <w:rPr>
                <w:rFonts w:ascii="Arial" w:hAnsi="Arial" w:cs="Arial"/>
                <w:sz w:val="24"/>
                <w:szCs w:val="24"/>
              </w:rPr>
            </w:pPr>
            <w:r w:rsidRPr="008E273F">
              <w:rPr>
                <w:rFonts w:ascii="Arial" w:hAnsi="Arial" w:cs="Arial"/>
                <w:sz w:val="24"/>
                <w:szCs w:val="24"/>
              </w:rPr>
              <w:t>My Child doesn’t have a prescribed Auto- Adrenaline Injector pen however has known allergies. In the event of my child displaying symptoms of Anaphylaxis I consent to School using Schools Emergency Auto Injector.</w:t>
            </w:r>
          </w:p>
        </w:tc>
        <w:tc>
          <w:tcPr>
            <w:tcW w:w="5029" w:type="dxa"/>
          </w:tcPr>
          <w:p w14:paraId="7DE71135" w14:textId="77777777" w:rsidR="00105063" w:rsidRPr="008E273F" w:rsidRDefault="00105063" w:rsidP="00C573B0">
            <w:pPr>
              <w:rPr>
                <w:rFonts w:ascii="Arial" w:hAnsi="Arial" w:cs="Arial"/>
                <w:sz w:val="24"/>
                <w:szCs w:val="24"/>
              </w:rPr>
            </w:pPr>
          </w:p>
        </w:tc>
      </w:tr>
    </w:tbl>
    <w:p w14:paraId="2DE986B8" w14:textId="77777777" w:rsidR="00105063" w:rsidRPr="008E273F" w:rsidRDefault="00105063" w:rsidP="00105063">
      <w:pPr>
        <w:rPr>
          <w:rFonts w:ascii="Arial" w:hAnsi="Arial" w:cs="Arial"/>
        </w:rPr>
      </w:pPr>
    </w:p>
    <w:p w14:paraId="72E20912" w14:textId="77777777" w:rsidR="00105063" w:rsidRPr="008E273F" w:rsidRDefault="00105063" w:rsidP="00105063">
      <w:pPr>
        <w:tabs>
          <w:tab w:val="center" w:pos="5233"/>
        </w:tabs>
        <w:rPr>
          <w:rFonts w:ascii="Arial" w:hAnsi="Arial" w:cs="Arial"/>
        </w:rPr>
      </w:pPr>
      <w:r w:rsidRPr="008E273F">
        <w:rPr>
          <w:rFonts w:ascii="Arial" w:hAnsi="Arial" w:cs="Arial"/>
        </w:rPr>
        <w:t xml:space="preserve"> </w:t>
      </w:r>
      <w:r w:rsidRPr="008E273F">
        <w:rPr>
          <w:rFonts w:ascii="Arial" w:hAnsi="Arial" w:cs="Arial"/>
        </w:rPr>
        <w:tab/>
      </w:r>
    </w:p>
    <w:p w14:paraId="6482FBA3" w14:textId="77777777" w:rsidR="00105063" w:rsidRPr="008E273F" w:rsidRDefault="00105063" w:rsidP="00105063">
      <w:pPr>
        <w:tabs>
          <w:tab w:val="center" w:pos="5233"/>
        </w:tabs>
        <w:rPr>
          <w:rFonts w:ascii="Arial" w:hAnsi="Arial" w:cs="Arial"/>
        </w:rPr>
      </w:pPr>
    </w:p>
    <w:tbl>
      <w:tblPr>
        <w:tblStyle w:val="TableGrid"/>
        <w:tblW w:w="0" w:type="auto"/>
        <w:tblLook w:val="04A0" w:firstRow="1" w:lastRow="0" w:firstColumn="1" w:lastColumn="0" w:noHBand="0" w:noVBand="1"/>
      </w:tblPr>
      <w:tblGrid>
        <w:gridCol w:w="3812"/>
        <w:gridCol w:w="3322"/>
        <w:gridCol w:w="3322"/>
      </w:tblGrid>
      <w:tr w:rsidR="00105063" w:rsidRPr="008E273F" w14:paraId="0672FD12" w14:textId="77777777" w:rsidTr="00C573B0">
        <w:tc>
          <w:tcPr>
            <w:tcW w:w="3812" w:type="dxa"/>
          </w:tcPr>
          <w:p w14:paraId="0FFC7F0C" w14:textId="77777777" w:rsidR="00105063" w:rsidRPr="008E273F" w:rsidRDefault="00105063" w:rsidP="00C573B0">
            <w:pPr>
              <w:tabs>
                <w:tab w:val="center" w:pos="5233"/>
              </w:tabs>
              <w:rPr>
                <w:rFonts w:ascii="Arial" w:hAnsi="Arial" w:cs="Arial"/>
                <w:sz w:val="24"/>
                <w:szCs w:val="24"/>
              </w:rPr>
            </w:pPr>
            <w:r w:rsidRPr="008E273F">
              <w:rPr>
                <w:rFonts w:ascii="Arial" w:hAnsi="Arial" w:cs="Arial"/>
                <w:sz w:val="24"/>
                <w:szCs w:val="24"/>
              </w:rPr>
              <w:t>Allergy Lead to date and sign acceptance Full Name:</w:t>
            </w:r>
          </w:p>
          <w:p w14:paraId="64A2B93D" w14:textId="77777777" w:rsidR="00105063" w:rsidRDefault="00105063" w:rsidP="00C573B0">
            <w:pPr>
              <w:tabs>
                <w:tab w:val="center" w:pos="5233"/>
              </w:tabs>
              <w:rPr>
                <w:rFonts w:ascii="Arial" w:hAnsi="Arial" w:cs="Arial"/>
                <w:sz w:val="24"/>
                <w:szCs w:val="24"/>
              </w:rPr>
            </w:pPr>
          </w:p>
          <w:p w14:paraId="51A936BF" w14:textId="77777777" w:rsidR="00105063" w:rsidRDefault="00105063" w:rsidP="00C573B0">
            <w:pPr>
              <w:tabs>
                <w:tab w:val="center" w:pos="5233"/>
              </w:tabs>
              <w:rPr>
                <w:rFonts w:ascii="Arial" w:hAnsi="Arial" w:cs="Arial"/>
                <w:sz w:val="24"/>
                <w:szCs w:val="24"/>
              </w:rPr>
            </w:pPr>
          </w:p>
          <w:p w14:paraId="63A61234" w14:textId="77777777" w:rsidR="00105063" w:rsidRPr="008E273F" w:rsidRDefault="00105063" w:rsidP="00C573B0">
            <w:pPr>
              <w:tabs>
                <w:tab w:val="center" w:pos="5233"/>
              </w:tabs>
              <w:rPr>
                <w:rFonts w:ascii="Arial" w:hAnsi="Arial" w:cs="Arial"/>
                <w:sz w:val="24"/>
                <w:szCs w:val="24"/>
              </w:rPr>
            </w:pPr>
          </w:p>
          <w:p w14:paraId="75154667" w14:textId="77777777" w:rsidR="00105063" w:rsidRPr="008E273F" w:rsidRDefault="00105063" w:rsidP="00C573B0">
            <w:pPr>
              <w:tabs>
                <w:tab w:val="center" w:pos="5233"/>
              </w:tabs>
              <w:rPr>
                <w:rFonts w:ascii="Arial" w:hAnsi="Arial" w:cs="Arial"/>
                <w:sz w:val="24"/>
                <w:szCs w:val="24"/>
              </w:rPr>
            </w:pPr>
          </w:p>
        </w:tc>
        <w:tc>
          <w:tcPr>
            <w:tcW w:w="3322" w:type="dxa"/>
          </w:tcPr>
          <w:p w14:paraId="4C3AE4BD" w14:textId="77777777" w:rsidR="00105063" w:rsidRPr="008E273F" w:rsidRDefault="00105063" w:rsidP="00C573B0">
            <w:pPr>
              <w:tabs>
                <w:tab w:val="center" w:pos="5233"/>
              </w:tabs>
              <w:rPr>
                <w:rFonts w:ascii="Arial" w:hAnsi="Arial" w:cs="Arial"/>
                <w:sz w:val="24"/>
                <w:szCs w:val="24"/>
              </w:rPr>
            </w:pPr>
            <w:r w:rsidRPr="008E273F">
              <w:rPr>
                <w:rFonts w:ascii="Arial" w:hAnsi="Arial" w:cs="Arial"/>
                <w:sz w:val="24"/>
                <w:szCs w:val="24"/>
              </w:rPr>
              <w:t>Sign:</w:t>
            </w:r>
          </w:p>
        </w:tc>
        <w:tc>
          <w:tcPr>
            <w:tcW w:w="3322" w:type="dxa"/>
          </w:tcPr>
          <w:p w14:paraId="0A66024D" w14:textId="77777777" w:rsidR="00105063" w:rsidRPr="008E273F" w:rsidRDefault="00105063" w:rsidP="00C573B0">
            <w:pPr>
              <w:tabs>
                <w:tab w:val="center" w:pos="5233"/>
              </w:tabs>
              <w:rPr>
                <w:rFonts w:ascii="Arial" w:hAnsi="Arial" w:cs="Arial"/>
                <w:sz w:val="24"/>
                <w:szCs w:val="24"/>
              </w:rPr>
            </w:pPr>
            <w:r w:rsidRPr="008E273F">
              <w:rPr>
                <w:rFonts w:ascii="Arial" w:hAnsi="Arial" w:cs="Arial"/>
                <w:sz w:val="24"/>
                <w:szCs w:val="24"/>
              </w:rPr>
              <w:t>Date:</w:t>
            </w:r>
          </w:p>
        </w:tc>
      </w:tr>
    </w:tbl>
    <w:p w14:paraId="04635EC1" w14:textId="77777777" w:rsidR="00105063" w:rsidRDefault="00105063" w:rsidP="00105063">
      <w:pPr>
        <w:spacing w:before="100" w:beforeAutospacing="1" w:after="100" w:afterAutospacing="1" w:line="240" w:lineRule="auto"/>
        <w:rPr>
          <w:rFonts w:ascii="Arial" w:hAnsi="Arial" w:cs="Arial"/>
          <w:sz w:val="22"/>
          <w:szCs w:val="22"/>
        </w:rPr>
      </w:pPr>
    </w:p>
    <w:p w14:paraId="7179151F" w14:textId="77777777" w:rsidR="00AD1736" w:rsidRPr="00344D23" w:rsidRDefault="00AD1736"/>
    <w:sectPr w:rsidR="00AD1736" w:rsidRPr="00344D23" w:rsidSect="00AD173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DBCAFF" w14:textId="77777777" w:rsidR="00FA71F2" w:rsidRDefault="00FA71F2" w:rsidP="00344D23">
      <w:pPr>
        <w:spacing w:after="0" w:line="240" w:lineRule="auto"/>
      </w:pPr>
      <w:r>
        <w:separator/>
      </w:r>
    </w:p>
    <w:p w14:paraId="52701CE0" w14:textId="77777777" w:rsidR="00FA71F2" w:rsidRDefault="00FA71F2"/>
  </w:endnote>
  <w:endnote w:type="continuationSeparator" w:id="0">
    <w:p w14:paraId="6157B1A0" w14:textId="77777777" w:rsidR="00FA71F2" w:rsidRDefault="00FA71F2" w:rsidP="00344D23">
      <w:pPr>
        <w:spacing w:after="0" w:line="240" w:lineRule="auto"/>
      </w:pPr>
      <w:r>
        <w:continuationSeparator/>
      </w:r>
    </w:p>
    <w:p w14:paraId="3DC8BF5D" w14:textId="77777777" w:rsidR="00FA71F2" w:rsidRDefault="00FA71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1601154"/>
      <w:docPartObj>
        <w:docPartGallery w:val="Page Numbers (Bottom of Page)"/>
        <w:docPartUnique/>
      </w:docPartObj>
    </w:sdtPr>
    <w:sdtEndPr/>
    <w:sdtContent>
      <w:p w14:paraId="499173E1" w14:textId="081BC1F1" w:rsidR="00FA71F2" w:rsidRDefault="00FA71F2">
        <w:pPr>
          <w:pStyle w:val="Footer"/>
          <w:jc w:val="right"/>
        </w:pPr>
        <w:r>
          <w:fldChar w:fldCharType="begin"/>
        </w:r>
        <w:r>
          <w:instrText>PAGE   \* MERGEFORMAT</w:instrText>
        </w:r>
        <w:r>
          <w:fldChar w:fldCharType="separate"/>
        </w:r>
        <w:r w:rsidR="00F93CBB">
          <w:rPr>
            <w:noProof/>
          </w:rPr>
          <w:t>4</w:t>
        </w:r>
        <w:r>
          <w:fldChar w:fldCharType="end"/>
        </w:r>
      </w:p>
    </w:sdtContent>
  </w:sdt>
  <w:p w14:paraId="12C21577" w14:textId="77777777" w:rsidR="00FA71F2" w:rsidRDefault="00FA71F2">
    <w:pPr>
      <w:pStyle w:val="Footer"/>
    </w:pPr>
  </w:p>
  <w:p w14:paraId="55A8433D" w14:textId="77777777" w:rsidR="00FA71F2" w:rsidRDefault="00FA71F2"/>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4C74E7" w14:textId="77777777" w:rsidR="00FA71F2" w:rsidRDefault="00FA71F2" w:rsidP="00344D23">
      <w:pPr>
        <w:spacing w:after="0" w:line="240" w:lineRule="auto"/>
      </w:pPr>
      <w:r>
        <w:separator/>
      </w:r>
    </w:p>
    <w:p w14:paraId="3DFED342" w14:textId="77777777" w:rsidR="00FA71F2" w:rsidRDefault="00FA71F2"/>
  </w:footnote>
  <w:footnote w:type="continuationSeparator" w:id="0">
    <w:p w14:paraId="5F560ED3" w14:textId="77777777" w:rsidR="00FA71F2" w:rsidRDefault="00FA71F2" w:rsidP="00344D23">
      <w:pPr>
        <w:spacing w:after="0" w:line="240" w:lineRule="auto"/>
      </w:pPr>
      <w:r>
        <w:continuationSeparator/>
      </w:r>
    </w:p>
    <w:p w14:paraId="0DEBC4E6" w14:textId="77777777" w:rsidR="00FA71F2" w:rsidRDefault="00FA71F2"/>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8242F"/>
    <w:multiLevelType w:val="hybridMultilevel"/>
    <w:tmpl w:val="C75ED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CA4B0C"/>
    <w:multiLevelType w:val="multilevel"/>
    <w:tmpl w:val="B7DE53FE"/>
    <w:lvl w:ilvl="0">
      <w:start w:val="1"/>
      <w:numFmt w:val="decimal"/>
      <w:lvlText w:val="%1."/>
      <w:lvlJc w:val="left"/>
      <w:pPr>
        <w:tabs>
          <w:tab w:val="num" w:pos="502"/>
        </w:tabs>
        <w:ind w:left="502"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72422D"/>
    <w:multiLevelType w:val="multilevel"/>
    <w:tmpl w:val="EEA25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9C2D33"/>
    <w:multiLevelType w:val="multilevel"/>
    <w:tmpl w:val="6D5CD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C059C5"/>
    <w:multiLevelType w:val="multilevel"/>
    <w:tmpl w:val="5F2C9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7125D5"/>
    <w:multiLevelType w:val="multilevel"/>
    <w:tmpl w:val="1BB8D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364882"/>
    <w:multiLevelType w:val="multilevel"/>
    <w:tmpl w:val="F1304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9C1E8B"/>
    <w:multiLevelType w:val="multilevel"/>
    <w:tmpl w:val="EAEE4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C71962"/>
    <w:multiLevelType w:val="hybridMultilevel"/>
    <w:tmpl w:val="EEDC0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F36C9A"/>
    <w:multiLevelType w:val="multilevel"/>
    <w:tmpl w:val="34C49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332033"/>
    <w:multiLevelType w:val="multilevel"/>
    <w:tmpl w:val="1166E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971A61"/>
    <w:multiLevelType w:val="multilevel"/>
    <w:tmpl w:val="5F560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6135A4"/>
    <w:multiLevelType w:val="multilevel"/>
    <w:tmpl w:val="092E9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A01DD9"/>
    <w:multiLevelType w:val="multilevel"/>
    <w:tmpl w:val="64D84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A46584"/>
    <w:multiLevelType w:val="multilevel"/>
    <w:tmpl w:val="6FFEE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AA7CDE"/>
    <w:multiLevelType w:val="multilevel"/>
    <w:tmpl w:val="404853E6"/>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5FD5E22"/>
    <w:multiLevelType w:val="multilevel"/>
    <w:tmpl w:val="01A44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996DB8"/>
    <w:multiLevelType w:val="multilevel"/>
    <w:tmpl w:val="1136A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4D4995"/>
    <w:multiLevelType w:val="hybridMultilevel"/>
    <w:tmpl w:val="8AF8BCBC"/>
    <w:lvl w:ilvl="0" w:tplc="796A762A">
      <w:start w:val="1"/>
      <w:numFmt w:val="bullet"/>
      <w:lvlText w:val="•"/>
      <w:lvlJc w:val="left"/>
      <w:pPr>
        <w:tabs>
          <w:tab w:val="num" w:pos="720"/>
        </w:tabs>
        <w:ind w:left="720" w:hanging="360"/>
      </w:pPr>
      <w:rPr>
        <w:rFonts w:ascii="Arial" w:hAnsi="Arial" w:hint="default"/>
      </w:rPr>
    </w:lvl>
    <w:lvl w:ilvl="1" w:tplc="C3AC1F38" w:tentative="1">
      <w:start w:val="1"/>
      <w:numFmt w:val="bullet"/>
      <w:lvlText w:val="•"/>
      <w:lvlJc w:val="left"/>
      <w:pPr>
        <w:tabs>
          <w:tab w:val="num" w:pos="1440"/>
        </w:tabs>
        <w:ind w:left="1440" w:hanging="360"/>
      </w:pPr>
      <w:rPr>
        <w:rFonts w:ascii="Arial" w:hAnsi="Arial" w:hint="default"/>
      </w:rPr>
    </w:lvl>
    <w:lvl w:ilvl="2" w:tplc="21123A7A" w:tentative="1">
      <w:start w:val="1"/>
      <w:numFmt w:val="bullet"/>
      <w:lvlText w:val="•"/>
      <w:lvlJc w:val="left"/>
      <w:pPr>
        <w:tabs>
          <w:tab w:val="num" w:pos="2160"/>
        </w:tabs>
        <w:ind w:left="2160" w:hanging="360"/>
      </w:pPr>
      <w:rPr>
        <w:rFonts w:ascii="Arial" w:hAnsi="Arial" w:hint="default"/>
      </w:rPr>
    </w:lvl>
    <w:lvl w:ilvl="3" w:tplc="DC485B5A" w:tentative="1">
      <w:start w:val="1"/>
      <w:numFmt w:val="bullet"/>
      <w:lvlText w:val="•"/>
      <w:lvlJc w:val="left"/>
      <w:pPr>
        <w:tabs>
          <w:tab w:val="num" w:pos="2880"/>
        </w:tabs>
        <w:ind w:left="2880" w:hanging="360"/>
      </w:pPr>
      <w:rPr>
        <w:rFonts w:ascii="Arial" w:hAnsi="Arial" w:hint="default"/>
      </w:rPr>
    </w:lvl>
    <w:lvl w:ilvl="4" w:tplc="0A9E948E" w:tentative="1">
      <w:start w:val="1"/>
      <w:numFmt w:val="bullet"/>
      <w:lvlText w:val="•"/>
      <w:lvlJc w:val="left"/>
      <w:pPr>
        <w:tabs>
          <w:tab w:val="num" w:pos="3600"/>
        </w:tabs>
        <w:ind w:left="3600" w:hanging="360"/>
      </w:pPr>
      <w:rPr>
        <w:rFonts w:ascii="Arial" w:hAnsi="Arial" w:hint="default"/>
      </w:rPr>
    </w:lvl>
    <w:lvl w:ilvl="5" w:tplc="A34054E8" w:tentative="1">
      <w:start w:val="1"/>
      <w:numFmt w:val="bullet"/>
      <w:lvlText w:val="•"/>
      <w:lvlJc w:val="left"/>
      <w:pPr>
        <w:tabs>
          <w:tab w:val="num" w:pos="4320"/>
        </w:tabs>
        <w:ind w:left="4320" w:hanging="360"/>
      </w:pPr>
      <w:rPr>
        <w:rFonts w:ascii="Arial" w:hAnsi="Arial" w:hint="default"/>
      </w:rPr>
    </w:lvl>
    <w:lvl w:ilvl="6" w:tplc="E3BC23D2" w:tentative="1">
      <w:start w:val="1"/>
      <w:numFmt w:val="bullet"/>
      <w:lvlText w:val="•"/>
      <w:lvlJc w:val="left"/>
      <w:pPr>
        <w:tabs>
          <w:tab w:val="num" w:pos="5040"/>
        </w:tabs>
        <w:ind w:left="5040" w:hanging="360"/>
      </w:pPr>
      <w:rPr>
        <w:rFonts w:ascii="Arial" w:hAnsi="Arial" w:hint="default"/>
      </w:rPr>
    </w:lvl>
    <w:lvl w:ilvl="7" w:tplc="B9E29666" w:tentative="1">
      <w:start w:val="1"/>
      <w:numFmt w:val="bullet"/>
      <w:lvlText w:val="•"/>
      <w:lvlJc w:val="left"/>
      <w:pPr>
        <w:tabs>
          <w:tab w:val="num" w:pos="5760"/>
        </w:tabs>
        <w:ind w:left="5760" w:hanging="360"/>
      </w:pPr>
      <w:rPr>
        <w:rFonts w:ascii="Arial" w:hAnsi="Arial" w:hint="default"/>
      </w:rPr>
    </w:lvl>
    <w:lvl w:ilvl="8" w:tplc="5C0C982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CA1377F"/>
    <w:multiLevelType w:val="multilevel"/>
    <w:tmpl w:val="93768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39405E"/>
    <w:multiLevelType w:val="hybridMultilevel"/>
    <w:tmpl w:val="B142C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A93010"/>
    <w:multiLevelType w:val="hybridMultilevel"/>
    <w:tmpl w:val="2A906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FB7230"/>
    <w:multiLevelType w:val="multilevel"/>
    <w:tmpl w:val="D2FA7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A2A5F06"/>
    <w:multiLevelType w:val="multilevel"/>
    <w:tmpl w:val="491AD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036493"/>
    <w:multiLevelType w:val="multilevel"/>
    <w:tmpl w:val="34564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673AFB"/>
    <w:multiLevelType w:val="multilevel"/>
    <w:tmpl w:val="DE921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FA0E66"/>
    <w:multiLevelType w:val="multilevel"/>
    <w:tmpl w:val="1ABAD4BC"/>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4D70DC9"/>
    <w:multiLevelType w:val="hybridMultilevel"/>
    <w:tmpl w:val="2C60D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ED40CD"/>
    <w:multiLevelType w:val="multilevel"/>
    <w:tmpl w:val="8D906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984452"/>
    <w:multiLevelType w:val="hybridMultilevel"/>
    <w:tmpl w:val="9DF2CEB6"/>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30" w15:restartNumberingAfterBreak="0">
    <w:nsid w:val="67131382"/>
    <w:multiLevelType w:val="multilevel"/>
    <w:tmpl w:val="2CEA5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916466"/>
    <w:multiLevelType w:val="multilevel"/>
    <w:tmpl w:val="D5886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D4FD6"/>
    <w:multiLevelType w:val="hybridMultilevel"/>
    <w:tmpl w:val="FD3EBD2C"/>
    <w:lvl w:ilvl="0" w:tplc="E012D532">
      <w:start w:val="1"/>
      <w:numFmt w:val="decimal"/>
      <w:pStyle w:val="Heading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BA858CB"/>
    <w:multiLevelType w:val="multilevel"/>
    <w:tmpl w:val="608C5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C4564F"/>
    <w:multiLevelType w:val="multilevel"/>
    <w:tmpl w:val="A3162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50409D"/>
    <w:multiLevelType w:val="multilevel"/>
    <w:tmpl w:val="215AC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3E4C79"/>
    <w:multiLevelType w:val="multilevel"/>
    <w:tmpl w:val="11987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A22A54"/>
    <w:multiLevelType w:val="multilevel"/>
    <w:tmpl w:val="23CA5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A34823"/>
    <w:multiLevelType w:val="multilevel"/>
    <w:tmpl w:val="559A7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B17734"/>
    <w:multiLevelType w:val="multilevel"/>
    <w:tmpl w:val="9508B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FFA733E"/>
    <w:multiLevelType w:val="multilevel"/>
    <w:tmpl w:val="C054E5F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5"/>
  </w:num>
  <w:num w:numId="2">
    <w:abstractNumId w:val="7"/>
  </w:num>
  <w:num w:numId="3">
    <w:abstractNumId w:val="1"/>
  </w:num>
  <w:num w:numId="4">
    <w:abstractNumId w:val="6"/>
  </w:num>
  <w:num w:numId="5">
    <w:abstractNumId w:val="3"/>
  </w:num>
  <w:num w:numId="6">
    <w:abstractNumId w:val="24"/>
  </w:num>
  <w:num w:numId="7">
    <w:abstractNumId w:val="14"/>
  </w:num>
  <w:num w:numId="8">
    <w:abstractNumId w:val="33"/>
  </w:num>
  <w:num w:numId="9">
    <w:abstractNumId w:val="5"/>
  </w:num>
  <w:num w:numId="10">
    <w:abstractNumId w:val="17"/>
  </w:num>
  <w:num w:numId="11">
    <w:abstractNumId w:val="28"/>
  </w:num>
  <w:num w:numId="12">
    <w:abstractNumId w:val="19"/>
  </w:num>
  <w:num w:numId="13">
    <w:abstractNumId w:val="2"/>
  </w:num>
  <w:num w:numId="14">
    <w:abstractNumId w:val="16"/>
  </w:num>
  <w:num w:numId="15">
    <w:abstractNumId w:val="11"/>
  </w:num>
  <w:num w:numId="16">
    <w:abstractNumId w:val="30"/>
  </w:num>
  <w:num w:numId="17">
    <w:abstractNumId w:val="4"/>
  </w:num>
  <w:num w:numId="18">
    <w:abstractNumId w:val="12"/>
  </w:num>
  <w:num w:numId="19">
    <w:abstractNumId w:val="39"/>
  </w:num>
  <w:num w:numId="20">
    <w:abstractNumId w:val="22"/>
  </w:num>
  <w:num w:numId="21">
    <w:abstractNumId w:val="13"/>
  </w:num>
  <w:num w:numId="22">
    <w:abstractNumId w:val="34"/>
  </w:num>
  <w:num w:numId="23">
    <w:abstractNumId w:val="23"/>
  </w:num>
  <w:num w:numId="24">
    <w:abstractNumId w:val="10"/>
  </w:num>
  <w:num w:numId="25">
    <w:abstractNumId w:val="15"/>
  </w:num>
  <w:num w:numId="26">
    <w:abstractNumId w:val="0"/>
  </w:num>
  <w:num w:numId="27">
    <w:abstractNumId w:val="32"/>
  </w:num>
  <w:num w:numId="28">
    <w:abstractNumId w:val="40"/>
  </w:num>
  <w:num w:numId="29">
    <w:abstractNumId w:val="8"/>
  </w:num>
  <w:num w:numId="30">
    <w:abstractNumId w:val="31"/>
  </w:num>
  <w:num w:numId="31">
    <w:abstractNumId w:val="36"/>
  </w:num>
  <w:num w:numId="32">
    <w:abstractNumId w:val="38"/>
  </w:num>
  <w:num w:numId="33">
    <w:abstractNumId w:val="25"/>
  </w:num>
  <w:num w:numId="34">
    <w:abstractNumId w:val="9"/>
  </w:num>
  <w:num w:numId="35">
    <w:abstractNumId w:val="37"/>
  </w:num>
  <w:num w:numId="36">
    <w:abstractNumId w:val="26"/>
  </w:num>
  <w:num w:numId="37">
    <w:abstractNumId w:val="29"/>
  </w:num>
  <w:num w:numId="38">
    <w:abstractNumId w:val="20"/>
  </w:num>
  <w:num w:numId="39">
    <w:abstractNumId w:val="21"/>
  </w:num>
  <w:num w:numId="40">
    <w:abstractNumId w:val="18"/>
  </w:num>
  <w:num w:numId="41">
    <w:abstractNumId w:val="2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4D23"/>
    <w:rsid w:val="000016F0"/>
    <w:rsid w:val="00001EFD"/>
    <w:rsid w:val="00003DFC"/>
    <w:rsid w:val="00017F18"/>
    <w:rsid w:val="0002673B"/>
    <w:rsid w:val="00031EE2"/>
    <w:rsid w:val="00040C1A"/>
    <w:rsid w:val="000547DF"/>
    <w:rsid w:val="000555E6"/>
    <w:rsid w:val="00070E7A"/>
    <w:rsid w:val="00090D76"/>
    <w:rsid w:val="00093792"/>
    <w:rsid w:val="00095F52"/>
    <w:rsid w:val="000B0866"/>
    <w:rsid w:val="000B77B7"/>
    <w:rsid w:val="000C1B16"/>
    <w:rsid w:val="000C4D0E"/>
    <w:rsid w:val="000D281B"/>
    <w:rsid w:val="000E4F1A"/>
    <w:rsid w:val="000E5F78"/>
    <w:rsid w:val="000E69E5"/>
    <w:rsid w:val="00105063"/>
    <w:rsid w:val="001126C2"/>
    <w:rsid w:val="0012287E"/>
    <w:rsid w:val="001420DD"/>
    <w:rsid w:val="001719E7"/>
    <w:rsid w:val="001A73F1"/>
    <w:rsid w:val="001B08E6"/>
    <w:rsid w:val="001C0CE0"/>
    <w:rsid w:val="001F5CDB"/>
    <w:rsid w:val="00224617"/>
    <w:rsid w:val="00226DFF"/>
    <w:rsid w:val="002653A8"/>
    <w:rsid w:val="0026733A"/>
    <w:rsid w:val="00271766"/>
    <w:rsid w:val="00281422"/>
    <w:rsid w:val="002B2BF4"/>
    <w:rsid w:val="002D0BEA"/>
    <w:rsid w:val="002E4D9F"/>
    <w:rsid w:val="002F3E3E"/>
    <w:rsid w:val="003224BD"/>
    <w:rsid w:val="003337B2"/>
    <w:rsid w:val="00342730"/>
    <w:rsid w:val="00344D23"/>
    <w:rsid w:val="003462D2"/>
    <w:rsid w:val="00370087"/>
    <w:rsid w:val="003702D6"/>
    <w:rsid w:val="003819A7"/>
    <w:rsid w:val="00395A5A"/>
    <w:rsid w:val="003D0A46"/>
    <w:rsid w:val="003F2024"/>
    <w:rsid w:val="003F5078"/>
    <w:rsid w:val="004044F7"/>
    <w:rsid w:val="00427503"/>
    <w:rsid w:val="0044187C"/>
    <w:rsid w:val="00483F46"/>
    <w:rsid w:val="00496252"/>
    <w:rsid w:val="004A26B8"/>
    <w:rsid w:val="004C7228"/>
    <w:rsid w:val="004D401C"/>
    <w:rsid w:val="00504C36"/>
    <w:rsid w:val="005461C4"/>
    <w:rsid w:val="005475EB"/>
    <w:rsid w:val="005567C9"/>
    <w:rsid w:val="00564897"/>
    <w:rsid w:val="005656D2"/>
    <w:rsid w:val="005726BB"/>
    <w:rsid w:val="005939A5"/>
    <w:rsid w:val="00595EAD"/>
    <w:rsid w:val="005973ED"/>
    <w:rsid w:val="005A1A06"/>
    <w:rsid w:val="005B4544"/>
    <w:rsid w:val="005B509E"/>
    <w:rsid w:val="005C6B27"/>
    <w:rsid w:val="005D7204"/>
    <w:rsid w:val="005E3F20"/>
    <w:rsid w:val="005E5DEE"/>
    <w:rsid w:val="005F0BB2"/>
    <w:rsid w:val="005F2693"/>
    <w:rsid w:val="00601B23"/>
    <w:rsid w:val="00604F2D"/>
    <w:rsid w:val="006069F5"/>
    <w:rsid w:val="00616D91"/>
    <w:rsid w:val="00621DAE"/>
    <w:rsid w:val="0062736B"/>
    <w:rsid w:val="00642D4A"/>
    <w:rsid w:val="006503C3"/>
    <w:rsid w:val="0066062B"/>
    <w:rsid w:val="00662F1A"/>
    <w:rsid w:val="006639A7"/>
    <w:rsid w:val="006733D9"/>
    <w:rsid w:val="0068165D"/>
    <w:rsid w:val="00695AC7"/>
    <w:rsid w:val="006A00E3"/>
    <w:rsid w:val="006B7C7A"/>
    <w:rsid w:val="006C2723"/>
    <w:rsid w:val="006D0406"/>
    <w:rsid w:val="006D723A"/>
    <w:rsid w:val="006E65FF"/>
    <w:rsid w:val="006F133C"/>
    <w:rsid w:val="006F2FD7"/>
    <w:rsid w:val="00703842"/>
    <w:rsid w:val="007059CA"/>
    <w:rsid w:val="0070678B"/>
    <w:rsid w:val="00733A32"/>
    <w:rsid w:val="00746395"/>
    <w:rsid w:val="00761944"/>
    <w:rsid w:val="007C7058"/>
    <w:rsid w:val="007E6637"/>
    <w:rsid w:val="00800CDB"/>
    <w:rsid w:val="00815558"/>
    <w:rsid w:val="0081776E"/>
    <w:rsid w:val="00827803"/>
    <w:rsid w:val="008519F6"/>
    <w:rsid w:val="008603D2"/>
    <w:rsid w:val="00861BF1"/>
    <w:rsid w:val="00864B3B"/>
    <w:rsid w:val="00883871"/>
    <w:rsid w:val="008A011D"/>
    <w:rsid w:val="008D1607"/>
    <w:rsid w:val="00903AED"/>
    <w:rsid w:val="009107D8"/>
    <w:rsid w:val="009164B4"/>
    <w:rsid w:val="009167E0"/>
    <w:rsid w:val="009302F5"/>
    <w:rsid w:val="00937804"/>
    <w:rsid w:val="009428C1"/>
    <w:rsid w:val="009434AD"/>
    <w:rsid w:val="00954120"/>
    <w:rsid w:val="0096507C"/>
    <w:rsid w:val="009659BB"/>
    <w:rsid w:val="009715B3"/>
    <w:rsid w:val="00980BE7"/>
    <w:rsid w:val="00997418"/>
    <w:rsid w:val="009A13C1"/>
    <w:rsid w:val="009B40B8"/>
    <w:rsid w:val="009C131F"/>
    <w:rsid w:val="009C5FCF"/>
    <w:rsid w:val="009C7817"/>
    <w:rsid w:val="009D7B16"/>
    <w:rsid w:val="009E762A"/>
    <w:rsid w:val="009F285E"/>
    <w:rsid w:val="009F5198"/>
    <w:rsid w:val="00A0507C"/>
    <w:rsid w:val="00A24144"/>
    <w:rsid w:val="00A279BF"/>
    <w:rsid w:val="00A32CB2"/>
    <w:rsid w:val="00A457BD"/>
    <w:rsid w:val="00A81A18"/>
    <w:rsid w:val="00A8653C"/>
    <w:rsid w:val="00A9590B"/>
    <w:rsid w:val="00A95B85"/>
    <w:rsid w:val="00AC6D9C"/>
    <w:rsid w:val="00AD1736"/>
    <w:rsid w:val="00AD19E0"/>
    <w:rsid w:val="00AD3897"/>
    <w:rsid w:val="00AE263C"/>
    <w:rsid w:val="00AE2B23"/>
    <w:rsid w:val="00AF3F2D"/>
    <w:rsid w:val="00AF4B53"/>
    <w:rsid w:val="00B10C9F"/>
    <w:rsid w:val="00B13406"/>
    <w:rsid w:val="00B1363B"/>
    <w:rsid w:val="00B14BB5"/>
    <w:rsid w:val="00B20160"/>
    <w:rsid w:val="00B21033"/>
    <w:rsid w:val="00B253C9"/>
    <w:rsid w:val="00B32E1A"/>
    <w:rsid w:val="00B32EF8"/>
    <w:rsid w:val="00B43E49"/>
    <w:rsid w:val="00B44219"/>
    <w:rsid w:val="00B45194"/>
    <w:rsid w:val="00BB22CC"/>
    <w:rsid w:val="00BC50B1"/>
    <w:rsid w:val="00BE30DA"/>
    <w:rsid w:val="00C009D5"/>
    <w:rsid w:val="00C27420"/>
    <w:rsid w:val="00C37F3C"/>
    <w:rsid w:val="00C50CF4"/>
    <w:rsid w:val="00C51CCA"/>
    <w:rsid w:val="00C56680"/>
    <w:rsid w:val="00C573B0"/>
    <w:rsid w:val="00C57F39"/>
    <w:rsid w:val="00C60728"/>
    <w:rsid w:val="00CB09B4"/>
    <w:rsid w:val="00CC7E6A"/>
    <w:rsid w:val="00CD479F"/>
    <w:rsid w:val="00CE333D"/>
    <w:rsid w:val="00D25355"/>
    <w:rsid w:val="00D27CF9"/>
    <w:rsid w:val="00D32FF0"/>
    <w:rsid w:val="00D46CE2"/>
    <w:rsid w:val="00D60FAD"/>
    <w:rsid w:val="00D61540"/>
    <w:rsid w:val="00D62194"/>
    <w:rsid w:val="00D77A98"/>
    <w:rsid w:val="00DC2228"/>
    <w:rsid w:val="00DD71E0"/>
    <w:rsid w:val="00DE1ABE"/>
    <w:rsid w:val="00DE6DFF"/>
    <w:rsid w:val="00E15D60"/>
    <w:rsid w:val="00E26941"/>
    <w:rsid w:val="00E32304"/>
    <w:rsid w:val="00E46616"/>
    <w:rsid w:val="00E675AF"/>
    <w:rsid w:val="00E80183"/>
    <w:rsid w:val="00E8525F"/>
    <w:rsid w:val="00EB60B0"/>
    <w:rsid w:val="00EC0272"/>
    <w:rsid w:val="00EC14FE"/>
    <w:rsid w:val="00EE2E2A"/>
    <w:rsid w:val="00EE604E"/>
    <w:rsid w:val="00F07E32"/>
    <w:rsid w:val="00F16B0D"/>
    <w:rsid w:val="00F271FA"/>
    <w:rsid w:val="00F32ED4"/>
    <w:rsid w:val="00F3367D"/>
    <w:rsid w:val="00F41869"/>
    <w:rsid w:val="00F640E7"/>
    <w:rsid w:val="00F72086"/>
    <w:rsid w:val="00F93CBB"/>
    <w:rsid w:val="00FA6C53"/>
    <w:rsid w:val="00FA71F2"/>
    <w:rsid w:val="00FB3FC1"/>
    <w:rsid w:val="00FC0A18"/>
    <w:rsid w:val="00FC24F8"/>
    <w:rsid w:val="00FD689D"/>
    <w:rsid w:val="00FE3127"/>
    <w:rsid w:val="00FF12B8"/>
    <w:rsid w:val="00FF2821"/>
    <w:rsid w:val="00FF5B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8E206C"/>
  <w15:chartTrackingRefBased/>
  <w15:docId w15:val="{4D2396E1-ECE2-4146-8E01-A34292EF1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ListParagraph"/>
    <w:next w:val="Normal"/>
    <w:link w:val="Heading1Char"/>
    <w:uiPriority w:val="9"/>
    <w:qFormat/>
    <w:rsid w:val="00105063"/>
    <w:pPr>
      <w:numPr>
        <w:numId w:val="27"/>
      </w:numPr>
      <w:spacing w:before="100" w:beforeAutospacing="1" w:after="100" w:afterAutospacing="1" w:line="240" w:lineRule="auto"/>
      <w:ind w:left="426"/>
      <w:outlineLvl w:val="0"/>
    </w:pPr>
    <w:rPr>
      <w:rFonts w:ascii="Arial" w:eastAsia="Times New Roman" w:hAnsi="Arial" w:cs="Arial"/>
      <w:b/>
      <w:bCs/>
      <w:kern w:val="0"/>
      <w:szCs w:val="22"/>
      <w:lang w:eastAsia="en-GB"/>
      <w14:ligatures w14:val="none"/>
    </w:rPr>
  </w:style>
  <w:style w:type="paragraph" w:styleId="Heading2">
    <w:name w:val="heading 2"/>
    <w:basedOn w:val="Normal"/>
    <w:next w:val="Normal"/>
    <w:link w:val="Heading2Char"/>
    <w:uiPriority w:val="9"/>
    <w:unhideWhenUsed/>
    <w:qFormat/>
    <w:rsid w:val="00105063"/>
    <w:pPr>
      <w:spacing w:before="100" w:beforeAutospacing="1" w:after="100" w:afterAutospacing="1" w:line="240" w:lineRule="auto"/>
      <w:ind w:left="142"/>
      <w:outlineLvl w:val="1"/>
    </w:pPr>
    <w:rPr>
      <w:rFonts w:ascii="Arial" w:eastAsia="Times New Roman" w:hAnsi="Arial" w:cs="Arial"/>
      <w:b/>
      <w:bCs/>
      <w:kern w:val="0"/>
      <w:sz w:val="22"/>
      <w:szCs w:val="22"/>
      <w:lang w:eastAsia="en-GB"/>
      <w14:ligatures w14:val="none"/>
    </w:rPr>
  </w:style>
  <w:style w:type="paragraph" w:styleId="Heading3">
    <w:name w:val="heading 3"/>
    <w:basedOn w:val="Normal"/>
    <w:next w:val="Normal"/>
    <w:link w:val="Heading3Char"/>
    <w:uiPriority w:val="9"/>
    <w:unhideWhenUsed/>
    <w:qFormat/>
    <w:rsid w:val="00344D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4D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4D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4D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4D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4D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4D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5063"/>
    <w:rPr>
      <w:rFonts w:ascii="Arial" w:eastAsia="Times New Roman" w:hAnsi="Arial" w:cs="Arial"/>
      <w:b/>
      <w:bCs/>
      <w:kern w:val="0"/>
      <w:szCs w:val="22"/>
      <w:lang w:eastAsia="en-GB"/>
      <w14:ligatures w14:val="none"/>
    </w:rPr>
  </w:style>
  <w:style w:type="character" w:customStyle="1" w:styleId="Heading2Char">
    <w:name w:val="Heading 2 Char"/>
    <w:basedOn w:val="DefaultParagraphFont"/>
    <w:link w:val="Heading2"/>
    <w:uiPriority w:val="9"/>
    <w:rsid w:val="00105063"/>
    <w:rPr>
      <w:rFonts w:ascii="Arial" w:eastAsia="Times New Roman" w:hAnsi="Arial" w:cs="Arial"/>
      <w:b/>
      <w:bCs/>
      <w:kern w:val="0"/>
      <w:sz w:val="22"/>
      <w:szCs w:val="22"/>
      <w:lang w:eastAsia="en-GB"/>
      <w14:ligatures w14:val="none"/>
    </w:rPr>
  </w:style>
  <w:style w:type="character" w:customStyle="1" w:styleId="Heading3Char">
    <w:name w:val="Heading 3 Char"/>
    <w:basedOn w:val="DefaultParagraphFont"/>
    <w:link w:val="Heading3"/>
    <w:uiPriority w:val="9"/>
    <w:rsid w:val="00344D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4D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4D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4D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4D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4D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4D23"/>
    <w:rPr>
      <w:rFonts w:eastAsiaTheme="majorEastAsia" w:cstheme="majorBidi"/>
      <w:color w:val="272727" w:themeColor="text1" w:themeTint="D8"/>
    </w:rPr>
  </w:style>
  <w:style w:type="paragraph" w:styleId="Title">
    <w:name w:val="Title"/>
    <w:basedOn w:val="Normal"/>
    <w:next w:val="Normal"/>
    <w:link w:val="TitleChar"/>
    <w:uiPriority w:val="10"/>
    <w:qFormat/>
    <w:rsid w:val="00344D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4D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4D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4D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4D23"/>
    <w:pPr>
      <w:spacing w:before="160"/>
      <w:jc w:val="center"/>
    </w:pPr>
    <w:rPr>
      <w:i/>
      <w:iCs/>
      <w:color w:val="404040" w:themeColor="text1" w:themeTint="BF"/>
    </w:rPr>
  </w:style>
  <w:style w:type="character" w:customStyle="1" w:styleId="QuoteChar">
    <w:name w:val="Quote Char"/>
    <w:basedOn w:val="DefaultParagraphFont"/>
    <w:link w:val="Quote"/>
    <w:uiPriority w:val="29"/>
    <w:rsid w:val="00344D23"/>
    <w:rPr>
      <w:i/>
      <w:iCs/>
      <w:color w:val="404040" w:themeColor="text1" w:themeTint="BF"/>
    </w:rPr>
  </w:style>
  <w:style w:type="paragraph" w:styleId="ListParagraph">
    <w:name w:val="List Paragraph"/>
    <w:basedOn w:val="Normal"/>
    <w:link w:val="ListParagraphChar"/>
    <w:uiPriority w:val="34"/>
    <w:qFormat/>
    <w:rsid w:val="00344D23"/>
    <w:pPr>
      <w:ind w:left="720"/>
      <w:contextualSpacing/>
    </w:pPr>
  </w:style>
  <w:style w:type="character" w:styleId="IntenseEmphasis">
    <w:name w:val="Intense Emphasis"/>
    <w:basedOn w:val="DefaultParagraphFont"/>
    <w:uiPriority w:val="21"/>
    <w:qFormat/>
    <w:rsid w:val="00344D23"/>
    <w:rPr>
      <w:i/>
      <w:iCs/>
      <w:color w:val="0F4761" w:themeColor="accent1" w:themeShade="BF"/>
    </w:rPr>
  </w:style>
  <w:style w:type="paragraph" w:styleId="IntenseQuote">
    <w:name w:val="Intense Quote"/>
    <w:basedOn w:val="Normal"/>
    <w:next w:val="Normal"/>
    <w:link w:val="IntenseQuoteChar"/>
    <w:uiPriority w:val="30"/>
    <w:qFormat/>
    <w:rsid w:val="00344D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4D23"/>
    <w:rPr>
      <w:i/>
      <w:iCs/>
      <w:color w:val="0F4761" w:themeColor="accent1" w:themeShade="BF"/>
    </w:rPr>
  </w:style>
  <w:style w:type="character" w:styleId="IntenseReference">
    <w:name w:val="Intense Reference"/>
    <w:basedOn w:val="DefaultParagraphFont"/>
    <w:uiPriority w:val="32"/>
    <w:qFormat/>
    <w:rsid w:val="00344D23"/>
    <w:rPr>
      <w:b/>
      <w:bCs/>
      <w:smallCaps/>
      <w:color w:val="0F4761" w:themeColor="accent1" w:themeShade="BF"/>
      <w:spacing w:val="5"/>
    </w:rPr>
  </w:style>
  <w:style w:type="paragraph" w:styleId="Header">
    <w:name w:val="header"/>
    <w:basedOn w:val="Normal"/>
    <w:link w:val="HeaderChar"/>
    <w:uiPriority w:val="99"/>
    <w:unhideWhenUsed/>
    <w:rsid w:val="00344D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4D23"/>
  </w:style>
  <w:style w:type="paragraph" w:styleId="Footer">
    <w:name w:val="footer"/>
    <w:basedOn w:val="Normal"/>
    <w:link w:val="FooterChar"/>
    <w:uiPriority w:val="99"/>
    <w:unhideWhenUsed/>
    <w:rsid w:val="00344D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4D23"/>
  </w:style>
  <w:style w:type="character" w:styleId="CommentReference">
    <w:name w:val="annotation reference"/>
    <w:basedOn w:val="DefaultParagraphFont"/>
    <w:uiPriority w:val="99"/>
    <w:semiHidden/>
    <w:unhideWhenUsed/>
    <w:rsid w:val="0096507C"/>
    <w:rPr>
      <w:sz w:val="16"/>
      <w:szCs w:val="16"/>
    </w:rPr>
  </w:style>
  <w:style w:type="paragraph" w:styleId="CommentText">
    <w:name w:val="annotation text"/>
    <w:basedOn w:val="Normal"/>
    <w:link w:val="CommentTextChar"/>
    <w:uiPriority w:val="99"/>
    <w:unhideWhenUsed/>
    <w:rsid w:val="0096507C"/>
    <w:pPr>
      <w:spacing w:line="240" w:lineRule="auto"/>
    </w:pPr>
    <w:rPr>
      <w:sz w:val="20"/>
      <w:szCs w:val="20"/>
    </w:rPr>
  </w:style>
  <w:style w:type="character" w:customStyle="1" w:styleId="CommentTextChar">
    <w:name w:val="Comment Text Char"/>
    <w:basedOn w:val="DefaultParagraphFont"/>
    <w:link w:val="CommentText"/>
    <w:uiPriority w:val="99"/>
    <w:rsid w:val="0096507C"/>
    <w:rPr>
      <w:sz w:val="20"/>
      <w:szCs w:val="20"/>
    </w:rPr>
  </w:style>
  <w:style w:type="paragraph" w:styleId="CommentSubject">
    <w:name w:val="annotation subject"/>
    <w:basedOn w:val="CommentText"/>
    <w:next w:val="CommentText"/>
    <w:link w:val="CommentSubjectChar"/>
    <w:uiPriority w:val="99"/>
    <w:semiHidden/>
    <w:unhideWhenUsed/>
    <w:rsid w:val="0096507C"/>
    <w:rPr>
      <w:b/>
      <w:bCs/>
    </w:rPr>
  </w:style>
  <w:style w:type="character" w:customStyle="1" w:styleId="CommentSubjectChar">
    <w:name w:val="Comment Subject Char"/>
    <w:basedOn w:val="CommentTextChar"/>
    <w:link w:val="CommentSubject"/>
    <w:uiPriority w:val="99"/>
    <w:semiHidden/>
    <w:rsid w:val="0096507C"/>
    <w:rPr>
      <w:b/>
      <w:bCs/>
      <w:sz w:val="20"/>
      <w:szCs w:val="20"/>
    </w:rPr>
  </w:style>
  <w:style w:type="paragraph" w:styleId="NormalWeb">
    <w:name w:val="Normal (Web)"/>
    <w:basedOn w:val="Normal"/>
    <w:uiPriority w:val="99"/>
    <w:unhideWhenUsed/>
    <w:rsid w:val="009C5FC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9C5FCF"/>
    <w:rPr>
      <w:b/>
      <w:bCs/>
    </w:rPr>
  </w:style>
  <w:style w:type="character" w:styleId="Emphasis">
    <w:name w:val="Emphasis"/>
    <w:basedOn w:val="DefaultParagraphFont"/>
    <w:uiPriority w:val="20"/>
    <w:qFormat/>
    <w:rsid w:val="00601B23"/>
    <w:rPr>
      <w:i/>
      <w:iCs/>
    </w:rPr>
  </w:style>
  <w:style w:type="paragraph" w:customStyle="1" w:styleId="xmsonormal">
    <w:name w:val="x_msonormal"/>
    <w:basedOn w:val="Normal"/>
    <w:rsid w:val="006F133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ListParagraphChar">
    <w:name w:val="List Paragraph Char"/>
    <w:basedOn w:val="DefaultParagraphFont"/>
    <w:link w:val="ListParagraph"/>
    <w:uiPriority w:val="34"/>
    <w:rsid w:val="002E4D9F"/>
  </w:style>
  <w:style w:type="paragraph" w:customStyle="1" w:styleId="1bodycopy10pt">
    <w:name w:val="1 body copy 10pt"/>
    <w:basedOn w:val="Normal"/>
    <w:link w:val="1bodycopy10ptChar"/>
    <w:qFormat/>
    <w:rsid w:val="00B14BB5"/>
    <w:pPr>
      <w:spacing w:after="120" w:line="240" w:lineRule="auto"/>
    </w:pPr>
    <w:rPr>
      <w:rFonts w:ascii="Arial" w:eastAsia="MS Mincho" w:hAnsi="Arial" w:cs="Times New Roman"/>
      <w:kern w:val="0"/>
      <w:sz w:val="20"/>
      <w:lang w:val="en-US"/>
      <w14:ligatures w14:val="none"/>
    </w:rPr>
  </w:style>
  <w:style w:type="character" w:customStyle="1" w:styleId="1bodycopy10ptChar">
    <w:name w:val="1 body copy 10pt Char"/>
    <w:link w:val="1bodycopy10pt"/>
    <w:rsid w:val="00B14BB5"/>
    <w:rPr>
      <w:rFonts w:ascii="Arial" w:eastAsia="MS Mincho" w:hAnsi="Arial" w:cs="Times New Roman"/>
      <w:kern w:val="0"/>
      <w:sz w:val="20"/>
      <w:lang w:val="en-US"/>
      <w14:ligatures w14:val="none"/>
    </w:rPr>
  </w:style>
  <w:style w:type="paragraph" w:styleId="NoSpacing">
    <w:name w:val="No Spacing"/>
    <w:uiPriority w:val="1"/>
    <w:qFormat/>
    <w:rsid w:val="000E5F78"/>
    <w:pPr>
      <w:spacing w:after="0" w:line="240" w:lineRule="auto"/>
    </w:pPr>
  </w:style>
  <w:style w:type="table" w:styleId="TableGrid">
    <w:name w:val="Table Grid"/>
    <w:basedOn w:val="TableNormal"/>
    <w:rsid w:val="005567C9"/>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Spacing"/>
    <w:next w:val="NoSpacing"/>
    <w:autoRedefine/>
    <w:uiPriority w:val="39"/>
    <w:unhideWhenUsed/>
    <w:rsid w:val="00C573B0"/>
    <w:pPr>
      <w:spacing w:after="100"/>
    </w:pPr>
  </w:style>
  <w:style w:type="paragraph" w:styleId="TOC2">
    <w:name w:val="toc 2"/>
    <w:basedOn w:val="Normal"/>
    <w:next w:val="Normal"/>
    <w:autoRedefine/>
    <w:uiPriority w:val="39"/>
    <w:unhideWhenUsed/>
    <w:rsid w:val="00C573B0"/>
    <w:pPr>
      <w:spacing w:after="100"/>
      <w:ind w:left="240"/>
    </w:pPr>
  </w:style>
  <w:style w:type="character" w:styleId="Hyperlink">
    <w:name w:val="Hyperlink"/>
    <w:basedOn w:val="DefaultParagraphFont"/>
    <w:uiPriority w:val="99"/>
    <w:unhideWhenUsed/>
    <w:rsid w:val="00C573B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2900571">
      <w:bodyDiv w:val="1"/>
      <w:marLeft w:val="0"/>
      <w:marRight w:val="0"/>
      <w:marTop w:val="0"/>
      <w:marBottom w:val="0"/>
      <w:divBdr>
        <w:top w:val="none" w:sz="0" w:space="0" w:color="auto"/>
        <w:left w:val="none" w:sz="0" w:space="0" w:color="auto"/>
        <w:bottom w:val="none" w:sz="0" w:space="0" w:color="auto"/>
        <w:right w:val="none" w:sz="0" w:space="0" w:color="auto"/>
      </w:divBdr>
      <w:divsChild>
        <w:div w:id="684479292">
          <w:marLeft w:val="360"/>
          <w:marRight w:val="0"/>
          <w:marTop w:val="200"/>
          <w:marBottom w:val="0"/>
          <w:divBdr>
            <w:top w:val="none" w:sz="0" w:space="0" w:color="auto"/>
            <w:left w:val="none" w:sz="0" w:space="0" w:color="auto"/>
            <w:bottom w:val="none" w:sz="0" w:space="0" w:color="auto"/>
            <w:right w:val="none" w:sz="0" w:space="0" w:color="auto"/>
          </w:divBdr>
        </w:div>
        <w:div w:id="18285938">
          <w:marLeft w:val="360"/>
          <w:marRight w:val="0"/>
          <w:marTop w:val="200"/>
          <w:marBottom w:val="0"/>
          <w:divBdr>
            <w:top w:val="none" w:sz="0" w:space="0" w:color="auto"/>
            <w:left w:val="none" w:sz="0" w:space="0" w:color="auto"/>
            <w:bottom w:val="none" w:sz="0" w:space="0" w:color="auto"/>
            <w:right w:val="none" w:sz="0" w:space="0" w:color="auto"/>
          </w:divBdr>
        </w:div>
        <w:div w:id="467287489">
          <w:marLeft w:val="360"/>
          <w:marRight w:val="0"/>
          <w:marTop w:val="200"/>
          <w:marBottom w:val="0"/>
          <w:divBdr>
            <w:top w:val="none" w:sz="0" w:space="0" w:color="auto"/>
            <w:left w:val="none" w:sz="0" w:space="0" w:color="auto"/>
            <w:bottom w:val="none" w:sz="0" w:space="0" w:color="auto"/>
            <w:right w:val="none" w:sz="0" w:space="0" w:color="auto"/>
          </w:divBdr>
        </w:div>
        <w:div w:id="1578982211">
          <w:marLeft w:val="360"/>
          <w:marRight w:val="0"/>
          <w:marTop w:val="200"/>
          <w:marBottom w:val="0"/>
          <w:divBdr>
            <w:top w:val="none" w:sz="0" w:space="0" w:color="auto"/>
            <w:left w:val="none" w:sz="0" w:space="0" w:color="auto"/>
            <w:bottom w:val="none" w:sz="0" w:space="0" w:color="auto"/>
            <w:right w:val="none" w:sz="0" w:space="0" w:color="auto"/>
          </w:divBdr>
        </w:div>
      </w:divsChild>
    </w:div>
    <w:div w:id="1395349981">
      <w:bodyDiv w:val="1"/>
      <w:marLeft w:val="0"/>
      <w:marRight w:val="0"/>
      <w:marTop w:val="0"/>
      <w:marBottom w:val="0"/>
      <w:divBdr>
        <w:top w:val="none" w:sz="0" w:space="0" w:color="auto"/>
        <w:left w:val="none" w:sz="0" w:space="0" w:color="auto"/>
        <w:bottom w:val="none" w:sz="0" w:space="0" w:color="auto"/>
        <w:right w:val="none" w:sz="0" w:space="0" w:color="auto"/>
      </w:divBdr>
    </w:div>
    <w:div w:id="1623531442">
      <w:bodyDiv w:val="1"/>
      <w:marLeft w:val="0"/>
      <w:marRight w:val="0"/>
      <w:marTop w:val="0"/>
      <w:marBottom w:val="0"/>
      <w:divBdr>
        <w:top w:val="none" w:sz="0" w:space="0" w:color="auto"/>
        <w:left w:val="none" w:sz="0" w:space="0" w:color="auto"/>
        <w:bottom w:val="none" w:sz="0" w:space="0" w:color="auto"/>
        <w:right w:val="none" w:sz="0" w:space="0" w:color="auto"/>
      </w:divBdr>
    </w:div>
    <w:div w:id="1760979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D4267-C805-40E1-B0F1-4E1EF2C66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4867</Words>
  <Characters>27747</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Hogg</dc:creator>
  <cp:keywords/>
  <dc:description/>
  <cp:lastModifiedBy>Lisa Kay</cp:lastModifiedBy>
  <cp:revision>2</cp:revision>
  <dcterms:created xsi:type="dcterms:W3CDTF">2026-09-02T14:49:00Z</dcterms:created>
  <dcterms:modified xsi:type="dcterms:W3CDTF">2026-09-02T14:49:00Z</dcterms:modified>
</cp:coreProperties>
</file>